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0A3" w:rsidRPr="002C37FE" w:rsidRDefault="002C37FE" w:rsidP="002E00A3">
      <w:pPr>
        <w:spacing w:after="0"/>
        <w:jc w:val="center"/>
        <w:rPr>
          <w:rFonts w:ascii="Arial" w:hAnsi="Arial" w:cs="Arial"/>
          <w:sz w:val="36"/>
        </w:rPr>
      </w:pPr>
      <w:r>
        <w:rPr>
          <w:rFonts w:ascii="Arial" w:hAnsi="Arial" w:cs="Arial"/>
          <w:noProof/>
          <w:sz w:val="36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9.75pt;margin-top:-4.85pt;width:455.1pt;height:31.2pt;z-index:251659264" filled="f" stroked="f" strokecolor="black [3213]">
            <v:textbox style="mso-next-textbox:#_x0000_s1027">
              <w:txbxContent>
                <w:p w:rsidR="002C37FE" w:rsidRPr="002C37FE" w:rsidRDefault="002C37FE">
                  <w:pPr>
                    <w:rPr>
                      <w:rFonts w:ascii="Arial" w:hAnsi="Arial" w:cs="Arial"/>
                      <w:sz w:val="44"/>
                    </w:rPr>
                  </w:pPr>
                  <w:r>
                    <w:rPr>
                      <w:rFonts w:ascii="Arial" w:hAnsi="Arial" w:cs="Arial"/>
                      <w:sz w:val="44"/>
                    </w:rPr>
                    <w:t xml:space="preserve">  </w:t>
                  </w:r>
                  <w:r w:rsidRPr="002C37FE">
                    <w:rPr>
                      <w:rFonts w:ascii="Arial" w:hAnsi="Arial" w:cs="Arial"/>
                      <w:sz w:val="44"/>
                    </w:rPr>
                    <w:t>Consignes pour la présentation du projet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lang w:eastAsia="fr-FR"/>
        </w:rPr>
        <w:pict>
          <v:rect id="_x0000_s1026" style="position:absolute;left:0;text-align:left;margin-left:25.8pt;margin-top:-4.85pt;width:469.05pt;height:31.2pt;z-index:251658240" fillcolor="#d8d8d8 [2732]" strokecolor="black [3213]"/>
        </w:pict>
      </w:r>
    </w:p>
    <w:p w:rsidR="0032089A" w:rsidRPr="002C37FE" w:rsidRDefault="0032089A" w:rsidP="004C00BC">
      <w:pPr>
        <w:tabs>
          <w:tab w:val="right" w:pos="10490"/>
        </w:tabs>
        <w:rPr>
          <w:rFonts w:ascii="Arial" w:hAnsi="Arial" w:cs="Arial"/>
          <w:b/>
          <w:sz w:val="24"/>
          <w:u w:val="single"/>
        </w:rPr>
      </w:pPr>
    </w:p>
    <w:p w:rsidR="00B62B69" w:rsidRPr="002C37FE" w:rsidRDefault="007535BE" w:rsidP="00B62B69">
      <w:pPr>
        <w:tabs>
          <w:tab w:val="right" w:pos="10490"/>
        </w:tabs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P</w:t>
      </w:r>
      <w:r w:rsidR="00D900CE">
        <w:rPr>
          <w:rFonts w:ascii="Arial" w:hAnsi="Arial" w:cs="Arial"/>
          <w:b/>
          <w:sz w:val="24"/>
          <w:u w:val="single"/>
        </w:rPr>
        <w:t xml:space="preserve">our le diaporama final </w:t>
      </w:r>
      <w:r w:rsidR="00B62B69" w:rsidRPr="002C37FE">
        <w:rPr>
          <w:rFonts w:ascii="Arial" w:hAnsi="Arial" w:cs="Arial"/>
          <w:b/>
          <w:sz w:val="24"/>
          <w:u w:val="single"/>
        </w:rPr>
        <w:t>:</w:t>
      </w:r>
    </w:p>
    <w:p w:rsidR="00B62B69" w:rsidRPr="002C37FE" w:rsidRDefault="00B62B69" w:rsidP="00B62B69">
      <w:pPr>
        <w:numPr>
          <w:ilvl w:val="0"/>
          <w:numId w:val="2"/>
        </w:numPr>
        <w:tabs>
          <w:tab w:val="right" w:pos="10490"/>
        </w:tabs>
        <w:ind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L'utilisation </w:t>
      </w:r>
      <w:r w:rsidR="00B139E5">
        <w:rPr>
          <w:rFonts w:ascii="Arial" w:hAnsi="Arial" w:cs="Arial"/>
          <w:sz w:val="24"/>
        </w:rPr>
        <w:t>de</w:t>
      </w:r>
      <w:r w:rsidRPr="002C37FE">
        <w:rPr>
          <w:rFonts w:ascii="Arial" w:hAnsi="Arial" w:cs="Arial"/>
          <w:sz w:val="24"/>
        </w:rPr>
        <w:t xml:space="preserve"> </w:t>
      </w:r>
      <w:r w:rsidRPr="002C37FE">
        <w:rPr>
          <w:rFonts w:ascii="Arial" w:hAnsi="Arial" w:cs="Arial"/>
          <w:b/>
          <w:sz w:val="24"/>
        </w:rPr>
        <w:t>vidéos</w:t>
      </w:r>
      <w:r w:rsidRPr="002C37FE">
        <w:rPr>
          <w:rFonts w:ascii="Arial" w:hAnsi="Arial" w:cs="Arial"/>
          <w:sz w:val="24"/>
        </w:rPr>
        <w:t xml:space="preserve"> est possible </w:t>
      </w:r>
      <w:r w:rsidR="00B139E5">
        <w:rPr>
          <w:rFonts w:ascii="Arial" w:hAnsi="Arial" w:cs="Arial"/>
          <w:sz w:val="24"/>
        </w:rPr>
        <w:t>seulement si</w:t>
      </w:r>
      <w:r w:rsidRPr="002C37FE">
        <w:rPr>
          <w:rFonts w:ascii="Arial" w:hAnsi="Arial" w:cs="Arial"/>
          <w:sz w:val="24"/>
        </w:rPr>
        <w:t xml:space="preserve"> :</w:t>
      </w:r>
    </w:p>
    <w:p w:rsidR="00B62B69" w:rsidRPr="002C37FE" w:rsidRDefault="00B139E5" w:rsidP="00B62B69">
      <w:pPr>
        <w:numPr>
          <w:ilvl w:val="1"/>
          <w:numId w:val="6"/>
        </w:numPr>
        <w:tabs>
          <w:tab w:val="right" w:pos="10490"/>
        </w:tabs>
        <w:ind w:hanging="357"/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</w:t>
      </w:r>
      <w:r w:rsidR="00B62B69" w:rsidRPr="002C37FE">
        <w:rPr>
          <w:rFonts w:ascii="Arial" w:hAnsi="Arial" w:cs="Arial"/>
          <w:sz w:val="24"/>
        </w:rPr>
        <w:t xml:space="preserve">a durée totale ne dépasse pas </w:t>
      </w:r>
      <w:r w:rsidR="00B62B69" w:rsidRPr="002C37FE">
        <w:rPr>
          <w:rFonts w:ascii="Arial" w:hAnsi="Arial" w:cs="Arial"/>
          <w:b/>
          <w:sz w:val="24"/>
        </w:rPr>
        <w:t>1min30</w:t>
      </w:r>
    </w:p>
    <w:p w:rsidR="00117113" w:rsidRPr="002C37FE" w:rsidRDefault="00B139E5" w:rsidP="006D77FA">
      <w:pPr>
        <w:numPr>
          <w:ilvl w:val="1"/>
          <w:numId w:val="6"/>
        </w:numPr>
        <w:tabs>
          <w:tab w:val="right" w:pos="10490"/>
        </w:tabs>
        <w:ind w:hanging="357"/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</w:t>
      </w:r>
      <w:r w:rsidR="00B62B69" w:rsidRPr="002C37FE">
        <w:rPr>
          <w:rFonts w:ascii="Arial" w:hAnsi="Arial" w:cs="Arial"/>
          <w:sz w:val="24"/>
        </w:rPr>
        <w:t xml:space="preserve">a vidéo </w:t>
      </w:r>
      <w:r>
        <w:rPr>
          <w:rFonts w:ascii="Arial" w:hAnsi="Arial" w:cs="Arial"/>
          <w:sz w:val="24"/>
        </w:rPr>
        <w:t>est</w:t>
      </w:r>
      <w:r w:rsidR="00B62B69" w:rsidRPr="002C37FE">
        <w:rPr>
          <w:rFonts w:ascii="Arial" w:hAnsi="Arial" w:cs="Arial"/>
          <w:sz w:val="24"/>
        </w:rPr>
        <w:t xml:space="preserve"> montrée </w:t>
      </w:r>
      <w:r w:rsidR="00B62B69" w:rsidRPr="002C37FE">
        <w:rPr>
          <w:rFonts w:ascii="Arial" w:hAnsi="Arial" w:cs="Arial"/>
          <w:b/>
          <w:sz w:val="24"/>
        </w:rPr>
        <w:t>sans le son</w:t>
      </w:r>
      <w:r w:rsidR="00657204" w:rsidRPr="002C37FE">
        <w:rPr>
          <w:rFonts w:ascii="Arial" w:hAnsi="Arial" w:cs="Arial"/>
          <w:sz w:val="24"/>
        </w:rPr>
        <w:t xml:space="preserve"> et </w:t>
      </w:r>
      <w:r w:rsidR="00B62B69" w:rsidRPr="002C37FE">
        <w:rPr>
          <w:rFonts w:ascii="Arial" w:hAnsi="Arial" w:cs="Arial"/>
          <w:b/>
          <w:sz w:val="24"/>
        </w:rPr>
        <w:t>commentée à l’oral</w:t>
      </w:r>
    </w:p>
    <w:p w:rsidR="00B62B69" w:rsidRPr="002C37FE" w:rsidRDefault="00B62B69" w:rsidP="00B62B69">
      <w:pPr>
        <w:numPr>
          <w:ilvl w:val="0"/>
          <w:numId w:val="3"/>
        </w:numPr>
        <w:tabs>
          <w:tab w:val="right" w:pos="10490"/>
        </w:tabs>
        <w:ind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Le diaporama doit être </w:t>
      </w:r>
      <w:r w:rsidRPr="002C37FE">
        <w:rPr>
          <w:rFonts w:ascii="Arial" w:hAnsi="Arial" w:cs="Arial"/>
          <w:b/>
          <w:sz w:val="24"/>
        </w:rPr>
        <w:t>prêt</w:t>
      </w:r>
      <w:r w:rsidRPr="002C37FE">
        <w:rPr>
          <w:rFonts w:ascii="Arial" w:hAnsi="Arial" w:cs="Arial"/>
          <w:sz w:val="24"/>
        </w:rPr>
        <w:t xml:space="preserve"> le jour de la présentation :</w:t>
      </w:r>
    </w:p>
    <w:p w:rsidR="00B62B69" w:rsidRPr="002C37FE" w:rsidRDefault="00B62B69" w:rsidP="00B62B69">
      <w:pPr>
        <w:numPr>
          <w:ilvl w:val="1"/>
          <w:numId w:val="7"/>
        </w:numPr>
        <w:tabs>
          <w:tab w:val="right" w:pos="10490"/>
        </w:tabs>
        <w:ind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SOIT : Sur </w:t>
      </w:r>
      <w:r w:rsidRPr="002C37FE">
        <w:rPr>
          <w:rFonts w:ascii="Arial" w:hAnsi="Arial" w:cs="Arial"/>
          <w:b/>
          <w:sz w:val="24"/>
        </w:rPr>
        <w:t>clé USB</w:t>
      </w:r>
    </w:p>
    <w:p w:rsidR="00B62B69" w:rsidRPr="002C37FE" w:rsidRDefault="00B62B69" w:rsidP="00B62B69">
      <w:pPr>
        <w:numPr>
          <w:ilvl w:val="1"/>
          <w:numId w:val="7"/>
        </w:numPr>
        <w:tabs>
          <w:tab w:val="right" w:pos="10490"/>
        </w:tabs>
        <w:ind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SOIT : Déposé sur </w:t>
      </w:r>
      <w:r w:rsidRPr="002C37FE">
        <w:rPr>
          <w:rFonts w:ascii="Arial" w:hAnsi="Arial" w:cs="Arial"/>
          <w:b/>
          <w:sz w:val="24"/>
        </w:rPr>
        <w:t>Padlet</w:t>
      </w:r>
      <w:r w:rsidRPr="002C37FE">
        <w:rPr>
          <w:rFonts w:ascii="Arial" w:hAnsi="Arial" w:cs="Arial"/>
          <w:sz w:val="24"/>
        </w:rPr>
        <w:t xml:space="preserve"> la veille </w:t>
      </w:r>
      <w:r w:rsidR="00B139E5">
        <w:rPr>
          <w:rFonts w:ascii="Arial" w:hAnsi="Arial" w:cs="Arial"/>
          <w:sz w:val="24"/>
        </w:rPr>
        <w:t>de la présentation</w:t>
      </w:r>
    </w:p>
    <w:p w:rsidR="00B62B69" w:rsidRPr="002C37FE" w:rsidRDefault="00B62B69" w:rsidP="00B62B69">
      <w:pPr>
        <w:numPr>
          <w:ilvl w:val="1"/>
          <w:numId w:val="7"/>
        </w:numPr>
        <w:tabs>
          <w:tab w:val="right" w:pos="10490"/>
        </w:tabs>
        <w:ind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b/>
          <w:sz w:val="24"/>
        </w:rPr>
        <w:t>IMPORTANT</w:t>
      </w:r>
      <w:r w:rsidRPr="002C37FE">
        <w:rPr>
          <w:rFonts w:ascii="Arial" w:hAnsi="Arial" w:cs="Arial"/>
          <w:sz w:val="24"/>
        </w:rPr>
        <w:t xml:space="preserve"> : essayer d’avoir </w:t>
      </w:r>
      <w:r w:rsidRPr="002C37FE">
        <w:rPr>
          <w:rFonts w:ascii="Arial" w:hAnsi="Arial" w:cs="Arial"/>
          <w:b/>
          <w:sz w:val="24"/>
        </w:rPr>
        <w:t>plusieurs copies</w:t>
      </w:r>
      <w:r w:rsidRPr="002C37FE">
        <w:rPr>
          <w:rFonts w:ascii="Arial" w:hAnsi="Arial" w:cs="Arial"/>
          <w:sz w:val="24"/>
        </w:rPr>
        <w:t xml:space="preserve"> (USB, Padlet, serveur</w:t>
      </w:r>
      <w:r w:rsidR="00117113" w:rsidRPr="002C37FE">
        <w:rPr>
          <w:rFonts w:ascii="Arial" w:hAnsi="Arial" w:cs="Arial"/>
          <w:sz w:val="24"/>
        </w:rPr>
        <w:t xml:space="preserve"> de l’établissement</w:t>
      </w:r>
      <w:r w:rsidRPr="002C37FE">
        <w:rPr>
          <w:rFonts w:ascii="Arial" w:hAnsi="Arial" w:cs="Arial"/>
          <w:sz w:val="24"/>
        </w:rPr>
        <w:t>) pour éviter les soucis</w:t>
      </w:r>
    </w:p>
    <w:p w:rsidR="00B62B69" w:rsidRPr="002C37FE" w:rsidRDefault="00B62B69" w:rsidP="00B62B69">
      <w:pPr>
        <w:rPr>
          <w:rFonts w:ascii="Arial" w:hAnsi="Arial" w:cs="Arial"/>
          <w:sz w:val="24"/>
        </w:rPr>
      </w:pPr>
    </w:p>
    <w:p w:rsidR="00B62B69" w:rsidRPr="002C37FE" w:rsidRDefault="00C271C0" w:rsidP="00B62B69">
      <w:pPr>
        <w:tabs>
          <w:tab w:val="right" w:pos="10490"/>
        </w:tabs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 xml:space="preserve">Pour le passage </w:t>
      </w:r>
      <w:r w:rsidR="00B62B69" w:rsidRPr="002C37FE">
        <w:rPr>
          <w:rFonts w:ascii="Arial" w:hAnsi="Arial" w:cs="Arial"/>
          <w:b/>
          <w:sz w:val="24"/>
          <w:u w:val="single"/>
        </w:rPr>
        <w:t>oral :</w:t>
      </w:r>
    </w:p>
    <w:p w:rsidR="00B62B69" w:rsidRPr="002C37FE" w:rsidRDefault="00B62B69" w:rsidP="00B62B69">
      <w:pPr>
        <w:numPr>
          <w:ilvl w:val="0"/>
          <w:numId w:val="8"/>
        </w:numPr>
        <w:tabs>
          <w:tab w:val="right" w:pos="10490"/>
        </w:tabs>
        <w:ind w:left="714"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Temps de parole de </w:t>
      </w:r>
      <w:r w:rsidRPr="002C37FE">
        <w:rPr>
          <w:rFonts w:ascii="Arial" w:hAnsi="Arial" w:cs="Arial"/>
          <w:b/>
          <w:sz w:val="24"/>
        </w:rPr>
        <w:t>8</w:t>
      </w:r>
      <w:r w:rsidR="0002129D" w:rsidRPr="002C37FE">
        <w:rPr>
          <w:rFonts w:ascii="Arial" w:hAnsi="Arial" w:cs="Arial"/>
          <w:b/>
          <w:sz w:val="24"/>
        </w:rPr>
        <w:t xml:space="preserve"> à 10</w:t>
      </w:r>
      <w:r w:rsidRPr="002C37FE">
        <w:rPr>
          <w:rFonts w:ascii="Arial" w:hAnsi="Arial" w:cs="Arial"/>
          <w:b/>
          <w:sz w:val="24"/>
        </w:rPr>
        <w:t xml:space="preserve"> minutes</w:t>
      </w:r>
      <w:r w:rsidRPr="002C37FE">
        <w:rPr>
          <w:rFonts w:ascii="Arial" w:hAnsi="Arial" w:cs="Arial"/>
          <w:sz w:val="24"/>
        </w:rPr>
        <w:t xml:space="preserve"> par groupe</w:t>
      </w:r>
    </w:p>
    <w:p w:rsidR="00B62B69" w:rsidRPr="002C37FE" w:rsidRDefault="00B62B69" w:rsidP="00B62B69">
      <w:pPr>
        <w:numPr>
          <w:ilvl w:val="0"/>
          <w:numId w:val="8"/>
        </w:numPr>
        <w:tabs>
          <w:tab w:val="right" w:pos="10490"/>
        </w:tabs>
        <w:ind w:left="714"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b/>
          <w:sz w:val="24"/>
        </w:rPr>
        <w:t>Répartition équitable</w:t>
      </w:r>
      <w:r w:rsidRPr="002C37FE">
        <w:rPr>
          <w:rFonts w:ascii="Arial" w:hAnsi="Arial" w:cs="Arial"/>
          <w:sz w:val="24"/>
        </w:rPr>
        <w:t xml:space="preserve"> du temps de parole entre </w:t>
      </w:r>
      <w:r w:rsidR="00FB759E" w:rsidRPr="002C37FE">
        <w:rPr>
          <w:rFonts w:ascii="Arial" w:hAnsi="Arial" w:cs="Arial"/>
          <w:sz w:val="24"/>
        </w:rPr>
        <w:t>chaque</w:t>
      </w:r>
      <w:r w:rsidRPr="002C37FE">
        <w:rPr>
          <w:rFonts w:ascii="Arial" w:hAnsi="Arial" w:cs="Arial"/>
          <w:sz w:val="24"/>
        </w:rPr>
        <w:t xml:space="preserve"> </w:t>
      </w:r>
      <w:r w:rsidR="00FB759E" w:rsidRPr="002C37FE">
        <w:rPr>
          <w:rFonts w:ascii="Arial" w:hAnsi="Arial" w:cs="Arial"/>
          <w:sz w:val="24"/>
        </w:rPr>
        <w:t>élève</w:t>
      </w:r>
      <w:r w:rsidRPr="002C37FE">
        <w:rPr>
          <w:rFonts w:ascii="Arial" w:hAnsi="Arial" w:cs="Arial"/>
          <w:sz w:val="24"/>
        </w:rPr>
        <w:t xml:space="preserve"> du groupe</w:t>
      </w:r>
    </w:p>
    <w:p w:rsidR="00B62B69" w:rsidRPr="002C37FE" w:rsidRDefault="00540C2B" w:rsidP="00B62B69">
      <w:pPr>
        <w:numPr>
          <w:ilvl w:val="0"/>
          <w:numId w:val="8"/>
        </w:numPr>
        <w:tabs>
          <w:tab w:val="right" w:pos="10490"/>
        </w:tabs>
        <w:ind w:left="714"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b/>
          <w:sz w:val="24"/>
        </w:rPr>
        <w:t xml:space="preserve">Langage adapté </w:t>
      </w:r>
      <w:r w:rsidRPr="002C37FE">
        <w:rPr>
          <w:rFonts w:ascii="Arial" w:hAnsi="Arial" w:cs="Arial"/>
          <w:sz w:val="24"/>
        </w:rPr>
        <w:t>avec du</w:t>
      </w:r>
      <w:r w:rsidR="00B62B69" w:rsidRPr="002C37FE">
        <w:rPr>
          <w:rFonts w:ascii="Arial" w:hAnsi="Arial" w:cs="Arial"/>
          <w:sz w:val="24"/>
        </w:rPr>
        <w:t xml:space="preserve"> </w:t>
      </w:r>
      <w:r w:rsidR="00B62B69" w:rsidRPr="002C37FE">
        <w:rPr>
          <w:rFonts w:ascii="Arial" w:hAnsi="Arial" w:cs="Arial"/>
          <w:b/>
          <w:sz w:val="24"/>
        </w:rPr>
        <w:t>vocabulaire</w:t>
      </w:r>
      <w:r w:rsidR="00B62B69" w:rsidRPr="002C37FE">
        <w:rPr>
          <w:rFonts w:ascii="Arial" w:hAnsi="Arial" w:cs="Arial"/>
          <w:sz w:val="24"/>
        </w:rPr>
        <w:t xml:space="preserve"> </w:t>
      </w:r>
      <w:r w:rsidR="00B62B69" w:rsidRPr="002C37FE">
        <w:rPr>
          <w:rFonts w:ascii="Arial" w:hAnsi="Arial" w:cs="Arial"/>
          <w:b/>
          <w:sz w:val="24"/>
        </w:rPr>
        <w:t>scientifique</w:t>
      </w:r>
      <w:r w:rsidR="00B62B69" w:rsidRPr="002C37FE">
        <w:rPr>
          <w:rFonts w:ascii="Arial" w:hAnsi="Arial" w:cs="Arial"/>
          <w:sz w:val="24"/>
        </w:rPr>
        <w:t xml:space="preserve"> </w:t>
      </w:r>
      <w:r w:rsidR="00D10803" w:rsidRPr="002C37FE">
        <w:rPr>
          <w:rFonts w:ascii="Arial" w:hAnsi="Arial" w:cs="Arial"/>
          <w:sz w:val="24"/>
        </w:rPr>
        <w:t xml:space="preserve">(éviter </w:t>
      </w:r>
      <w:r w:rsidR="00D10803">
        <w:rPr>
          <w:rFonts w:ascii="Arial" w:hAnsi="Arial" w:cs="Arial"/>
          <w:sz w:val="24"/>
        </w:rPr>
        <w:t>les expressions familière</w:t>
      </w:r>
      <w:r w:rsidR="00D10803" w:rsidRPr="002C37FE">
        <w:rPr>
          <w:rFonts w:ascii="Arial" w:hAnsi="Arial" w:cs="Arial"/>
          <w:sz w:val="24"/>
        </w:rPr>
        <w:t>s)</w:t>
      </w:r>
    </w:p>
    <w:p w:rsidR="00CA409F" w:rsidRPr="002C37FE" w:rsidRDefault="00CA409F" w:rsidP="00B62B69">
      <w:pPr>
        <w:numPr>
          <w:ilvl w:val="0"/>
          <w:numId w:val="8"/>
        </w:numPr>
        <w:tabs>
          <w:tab w:val="right" w:pos="10490"/>
        </w:tabs>
        <w:ind w:left="714"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Préparer 1 ou 2 questions à poser à vos camarades afin de vérifier qu’ils ont compris </w:t>
      </w:r>
      <w:r w:rsidR="00D10803">
        <w:rPr>
          <w:rFonts w:ascii="Arial" w:hAnsi="Arial" w:cs="Arial"/>
          <w:sz w:val="24"/>
        </w:rPr>
        <w:t xml:space="preserve">et écouté </w:t>
      </w:r>
      <w:r w:rsidRPr="002C37FE">
        <w:rPr>
          <w:rFonts w:ascii="Arial" w:hAnsi="Arial" w:cs="Arial"/>
          <w:sz w:val="24"/>
        </w:rPr>
        <w:t>votre oral</w:t>
      </w:r>
    </w:p>
    <w:p w:rsidR="00B62B69" w:rsidRPr="002C37FE" w:rsidRDefault="00B62B69" w:rsidP="00B62B69">
      <w:pPr>
        <w:rPr>
          <w:rFonts w:ascii="Arial" w:hAnsi="Arial" w:cs="Arial"/>
          <w:sz w:val="24"/>
        </w:rPr>
      </w:pPr>
    </w:p>
    <w:p w:rsidR="00B62B69" w:rsidRPr="002C37FE" w:rsidRDefault="00B62B69" w:rsidP="00B62B69">
      <w:pPr>
        <w:tabs>
          <w:tab w:val="right" w:pos="10490"/>
        </w:tabs>
        <w:rPr>
          <w:rFonts w:ascii="Arial" w:hAnsi="Arial" w:cs="Arial"/>
          <w:b/>
          <w:sz w:val="24"/>
          <w:u w:val="single"/>
        </w:rPr>
      </w:pPr>
      <w:r w:rsidRPr="002C37FE">
        <w:rPr>
          <w:rFonts w:ascii="Arial" w:hAnsi="Arial" w:cs="Arial"/>
          <w:b/>
          <w:sz w:val="24"/>
          <w:u w:val="single"/>
        </w:rPr>
        <w:t>Conseils pour l'oral :</w:t>
      </w:r>
    </w:p>
    <w:p w:rsidR="00B62B69" w:rsidRPr="002C37FE" w:rsidRDefault="00B62B69" w:rsidP="00B62B69">
      <w:pPr>
        <w:numPr>
          <w:ilvl w:val="0"/>
          <w:numId w:val="9"/>
        </w:numPr>
        <w:tabs>
          <w:tab w:val="right" w:pos="10490"/>
        </w:tabs>
        <w:ind w:left="714"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Le diaporama n'est pas une trame à lire : c'est un </w:t>
      </w:r>
      <w:r w:rsidRPr="002C37FE">
        <w:rPr>
          <w:rFonts w:ascii="Arial" w:hAnsi="Arial" w:cs="Arial"/>
          <w:b/>
          <w:sz w:val="24"/>
        </w:rPr>
        <w:t>support</w:t>
      </w:r>
    </w:p>
    <w:p w:rsidR="00B62B69" w:rsidRPr="002C37FE" w:rsidRDefault="00B62B69" w:rsidP="00B62B69">
      <w:pPr>
        <w:numPr>
          <w:ilvl w:val="0"/>
          <w:numId w:val="9"/>
        </w:numPr>
        <w:tabs>
          <w:tab w:val="right" w:pos="10490"/>
        </w:tabs>
        <w:ind w:left="714"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La présentation orale doit </w:t>
      </w:r>
      <w:r w:rsidRPr="002C37FE">
        <w:rPr>
          <w:rFonts w:ascii="Arial" w:hAnsi="Arial" w:cs="Arial"/>
          <w:b/>
          <w:sz w:val="24"/>
        </w:rPr>
        <w:t>répondre au sujet</w:t>
      </w:r>
      <w:r w:rsidRPr="002C37FE">
        <w:rPr>
          <w:rFonts w:ascii="Arial" w:hAnsi="Arial" w:cs="Arial"/>
          <w:sz w:val="24"/>
        </w:rPr>
        <w:t xml:space="preserve"> </w:t>
      </w:r>
    </w:p>
    <w:p w:rsidR="00B62B69" w:rsidRPr="002C37FE" w:rsidRDefault="00B62B69" w:rsidP="00B62B69">
      <w:pPr>
        <w:numPr>
          <w:ilvl w:val="0"/>
          <w:numId w:val="9"/>
        </w:numPr>
        <w:tabs>
          <w:tab w:val="right" w:pos="10490"/>
        </w:tabs>
        <w:ind w:left="714"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Préparez des </w:t>
      </w:r>
      <w:r w:rsidRPr="002C37FE">
        <w:rPr>
          <w:rFonts w:ascii="Arial" w:hAnsi="Arial" w:cs="Arial"/>
          <w:b/>
          <w:sz w:val="24"/>
        </w:rPr>
        <w:t>notes</w:t>
      </w:r>
      <w:r w:rsidRPr="002C37FE">
        <w:rPr>
          <w:rFonts w:ascii="Arial" w:hAnsi="Arial" w:cs="Arial"/>
          <w:sz w:val="24"/>
        </w:rPr>
        <w:t xml:space="preserve"> ou l'intégralité de votre texte et </w:t>
      </w:r>
      <w:r w:rsidR="00077E5B" w:rsidRPr="002C37FE">
        <w:rPr>
          <w:rFonts w:ascii="Arial" w:hAnsi="Arial" w:cs="Arial"/>
          <w:b/>
          <w:sz w:val="24"/>
        </w:rPr>
        <w:t>entrainez-vous</w:t>
      </w:r>
      <w:r w:rsidRPr="002C37FE">
        <w:rPr>
          <w:rFonts w:ascii="Arial" w:hAnsi="Arial" w:cs="Arial"/>
          <w:sz w:val="24"/>
        </w:rPr>
        <w:t xml:space="preserve"> avec, puis sans</w:t>
      </w:r>
    </w:p>
    <w:p w:rsidR="00B62B69" w:rsidRPr="002C37FE" w:rsidRDefault="00B62B69" w:rsidP="00B62B69">
      <w:pPr>
        <w:numPr>
          <w:ilvl w:val="0"/>
          <w:numId w:val="9"/>
        </w:numPr>
        <w:tabs>
          <w:tab w:val="right" w:pos="10490"/>
        </w:tabs>
        <w:ind w:left="714" w:hanging="357"/>
        <w:contextualSpacing/>
        <w:rPr>
          <w:rFonts w:ascii="Arial" w:hAnsi="Arial" w:cs="Arial"/>
          <w:sz w:val="24"/>
        </w:rPr>
      </w:pPr>
      <w:r w:rsidRPr="002C37FE">
        <w:rPr>
          <w:rFonts w:ascii="Arial" w:hAnsi="Arial" w:cs="Arial"/>
          <w:sz w:val="24"/>
        </w:rPr>
        <w:t xml:space="preserve">Dans l'idéal, les notes ne sont plus nécessaires au moment de l'oral mais vous pourrez </w:t>
      </w:r>
      <w:r w:rsidRPr="002C37FE">
        <w:rPr>
          <w:rFonts w:ascii="Arial" w:hAnsi="Arial" w:cs="Arial"/>
          <w:b/>
          <w:sz w:val="24"/>
        </w:rPr>
        <w:t>les consulter sans les lire</w:t>
      </w:r>
    </w:p>
    <w:p w:rsidR="00B62B69" w:rsidRPr="002C37FE" w:rsidRDefault="00B62B69" w:rsidP="00B62B69">
      <w:pPr>
        <w:rPr>
          <w:rFonts w:ascii="Arial" w:hAnsi="Arial" w:cs="Arial"/>
          <w:sz w:val="24"/>
        </w:rPr>
      </w:pPr>
    </w:p>
    <w:p w:rsidR="00CB77FA" w:rsidRPr="002C37FE" w:rsidRDefault="00CB77FA" w:rsidP="00CB77FA">
      <w:pPr>
        <w:tabs>
          <w:tab w:val="right" w:pos="10490"/>
        </w:tabs>
        <w:rPr>
          <w:rFonts w:ascii="Arial" w:hAnsi="Arial" w:cs="Arial"/>
          <w:sz w:val="24"/>
        </w:rPr>
      </w:pPr>
      <w:r w:rsidRPr="002C37FE">
        <w:rPr>
          <w:rFonts w:ascii="Arial" w:hAnsi="Arial" w:cs="Arial"/>
          <w:b/>
          <w:sz w:val="24"/>
          <w:u w:val="single"/>
        </w:rPr>
        <w:t>Critères d’évaluation :</w:t>
      </w:r>
      <w:r w:rsidRPr="002C37FE">
        <w:rPr>
          <w:rFonts w:ascii="Arial" w:hAnsi="Arial" w:cs="Arial"/>
          <w:b/>
          <w:sz w:val="24"/>
        </w:rPr>
        <w:t xml:space="preserve"> </w:t>
      </w:r>
      <w:r w:rsidR="0022749E" w:rsidRPr="002C37FE">
        <w:rPr>
          <w:rFonts w:ascii="Arial" w:hAnsi="Arial" w:cs="Arial"/>
          <w:sz w:val="24"/>
        </w:rPr>
        <w:t>TRAVAILLER EN GROUPE (répartition du temps de parole).</w:t>
      </w:r>
    </w:p>
    <w:tbl>
      <w:tblPr>
        <w:tblStyle w:val="Grilledutableau"/>
        <w:tblW w:w="0" w:type="auto"/>
        <w:jc w:val="center"/>
        <w:tblLook w:val="04A0"/>
      </w:tblPr>
      <w:tblGrid>
        <w:gridCol w:w="2651"/>
        <w:gridCol w:w="2651"/>
        <w:gridCol w:w="2652"/>
        <w:gridCol w:w="2652"/>
      </w:tblGrid>
      <w:tr w:rsidR="00CB77FA" w:rsidRPr="002C37FE" w:rsidTr="0064054E">
        <w:trPr>
          <w:jc w:val="center"/>
        </w:trPr>
        <w:tc>
          <w:tcPr>
            <w:tcW w:w="2651" w:type="dxa"/>
            <w:shd w:val="clear" w:color="auto" w:fill="D9D9D9" w:themeFill="background1" w:themeFillShade="D9"/>
            <w:vAlign w:val="center"/>
          </w:tcPr>
          <w:p w:rsidR="00CB77FA" w:rsidRPr="002C37FE" w:rsidRDefault="00CB77FA" w:rsidP="0064054E">
            <w:pPr>
              <w:jc w:val="center"/>
              <w:rPr>
                <w:rFonts w:ascii="Arial" w:hAnsi="Arial" w:cs="Arial"/>
                <w:b/>
              </w:rPr>
            </w:pPr>
            <w:r w:rsidRPr="002C37FE">
              <w:rPr>
                <w:rFonts w:ascii="Arial" w:hAnsi="Arial" w:cs="Arial"/>
                <w:b/>
              </w:rPr>
              <w:t>Insuffisant</w:t>
            </w:r>
          </w:p>
        </w:tc>
        <w:tc>
          <w:tcPr>
            <w:tcW w:w="2651" w:type="dxa"/>
            <w:shd w:val="clear" w:color="auto" w:fill="D9D9D9" w:themeFill="background1" w:themeFillShade="D9"/>
            <w:vAlign w:val="center"/>
          </w:tcPr>
          <w:p w:rsidR="00CB77FA" w:rsidRPr="002C37FE" w:rsidRDefault="00CB77FA" w:rsidP="0064054E">
            <w:pPr>
              <w:jc w:val="center"/>
              <w:rPr>
                <w:rFonts w:ascii="Arial" w:hAnsi="Arial" w:cs="Arial"/>
                <w:b/>
              </w:rPr>
            </w:pPr>
            <w:r w:rsidRPr="002C37FE">
              <w:rPr>
                <w:rFonts w:ascii="Arial" w:hAnsi="Arial" w:cs="Arial"/>
                <w:b/>
              </w:rPr>
              <w:t>Fragile</w:t>
            </w:r>
          </w:p>
        </w:tc>
        <w:tc>
          <w:tcPr>
            <w:tcW w:w="2652" w:type="dxa"/>
            <w:shd w:val="clear" w:color="auto" w:fill="D9D9D9" w:themeFill="background1" w:themeFillShade="D9"/>
            <w:vAlign w:val="center"/>
          </w:tcPr>
          <w:p w:rsidR="00CB77FA" w:rsidRPr="002C37FE" w:rsidRDefault="00CB77FA" w:rsidP="0064054E">
            <w:pPr>
              <w:jc w:val="center"/>
              <w:rPr>
                <w:rFonts w:ascii="Arial" w:hAnsi="Arial" w:cs="Arial"/>
                <w:b/>
              </w:rPr>
            </w:pPr>
            <w:r w:rsidRPr="002C37FE">
              <w:rPr>
                <w:rFonts w:ascii="Arial" w:hAnsi="Arial" w:cs="Arial"/>
                <w:b/>
              </w:rPr>
              <w:t>Satisfaisant</w:t>
            </w:r>
          </w:p>
        </w:tc>
        <w:tc>
          <w:tcPr>
            <w:tcW w:w="2652" w:type="dxa"/>
            <w:shd w:val="clear" w:color="auto" w:fill="D9D9D9" w:themeFill="background1" w:themeFillShade="D9"/>
            <w:vAlign w:val="center"/>
          </w:tcPr>
          <w:p w:rsidR="00CB77FA" w:rsidRPr="002C37FE" w:rsidRDefault="00CB77FA" w:rsidP="0064054E">
            <w:pPr>
              <w:jc w:val="center"/>
              <w:rPr>
                <w:rFonts w:ascii="Arial" w:hAnsi="Arial" w:cs="Arial"/>
                <w:b/>
              </w:rPr>
            </w:pPr>
            <w:r w:rsidRPr="002C37FE">
              <w:rPr>
                <w:rFonts w:ascii="Arial" w:hAnsi="Arial" w:cs="Arial"/>
                <w:b/>
              </w:rPr>
              <w:t>Très satisfaisant</w:t>
            </w:r>
          </w:p>
        </w:tc>
      </w:tr>
      <w:tr w:rsidR="00CB77FA" w:rsidRPr="002C37FE" w:rsidTr="0064054E">
        <w:trPr>
          <w:trHeight w:val="53"/>
          <w:jc w:val="center"/>
        </w:trPr>
        <w:tc>
          <w:tcPr>
            <w:tcW w:w="2651" w:type="dxa"/>
            <w:vAlign w:val="center"/>
          </w:tcPr>
          <w:p w:rsidR="00CB77FA" w:rsidRPr="002C37FE" w:rsidRDefault="0022749E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Un ou plusieurs élèves n’ont pas parlé</w:t>
            </w:r>
          </w:p>
        </w:tc>
        <w:tc>
          <w:tcPr>
            <w:tcW w:w="2651" w:type="dxa"/>
            <w:vAlign w:val="center"/>
          </w:tcPr>
          <w:p w:rsidR="00CB77FA" w:rsidRPr="002C37FE" w:rsidRDefault="0022749E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Un élève n’a presque pas parlé OU un élève a parlé la plupart du temps</w:t>
            </w:r>
          </w:p>
        </w:tc>
        <w:tc>
          <w:tcPr>
            <w:tcW w:w="2652" w:type="dxa"/>
            <w:vAlign w:val="center"/>
          </w:tcPr>
          <w:p w:rsidR="00CB77FA" w:rsidRPr="002C37FE" w:rsidRDefault="0022749E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Répartition satisfaisante du temps de parole</w:t>
            </w:r>
          </w:p>
        </w:tc>
        <w:tc>
          <w:tcPr>
            <w:tcW w:w="2652" w:type="dxa"/>
            <w:vAlign w:val="center"/>
          </w:tcPr>
          <w:p w:rsidR="00CB77FA" w:rsidRPr="002C37FE" w:rsidRDefault="0022749E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Très b</w:t>
            </w:r>
            <w:r w:rsidR="00CB77FA" w:rsidRPr="002C37FE">
              <w:rPr>
                <w:rFonts w:ascii="Arial" w:hAnsi="Arial" w:cs="Arial"/>
              </w:rPr>
              <w:t>onne répartition du temps de parole</w:t>
            </w:r>
          </w:p>
        </w:tc>
      </w:tr>
    </w:tbl>
    <w:p w:rsidR="00CB77FA" w:rsidRPr="002C37FE" w:rsidRDefault="00CB77FA" w:rsidP="00EB5103">
      <w:pPr>
        <w:rPr>
          <w:rFonts w:ascii="Arial" w:hAnsi="Arial" w:cs="Arial"/>
        </w:rPr>
      </w:pPr>
    </w:p>
    <w:p w:rsidR="00CB77FA" w:rsidRPr="002C37FE" w:rsidRDefault="00CB77FA" w:rsidP="00CB77FA">
      <w:pPr>
        <w:tabs>
          <w:tab w:val="right" w:pos="10490"/>
        </w:tabs>
        <w:rPr>
          <w:rFonts w:ascii="Arial" w:hAnsi="Arial" w:cs="Arial"/>
          <w:sz w:val="24"/>
        </w:rPr>
      </w:pPr>
      <w:r w:rsidRPr="002C37FE">
        <w:rPr>
          <w:rFonts w:ascii="Arial" w:hAnsi="Arial" w:cs="Arial"/>
          <w:b/>
          <w:sz w:val="24"/>
          <w:u w:val="single"/>
        </w:rPr>
        <w:t>Critères d’évaluation :</w:t>
      </w:r>
      <w:r w:rsidR="0022749E" w:rsidRPr="002C37FE">
        <w:rPr>
          <w:rFonts w:ascii="Arial" w:hAnsi="Arial" w:cs="Arial"/>
          <w:sz w:val="24"/>
        </w:rPr>
        <w:t xml:space="preserve"> S’exprimer clairement à l’oral pour présenter mon sujet.</w:t>
      </w:r>
    </w:p>
    <w:tbl>
      <w:tblPr>
        <w:tblStyle w:val="Grilledutableau"/>
        <w:tblW w:w="0" w:type="auto"/>
        <w:jc w:val="center"/>
        <w:tblLook w:val="04A0"/>
      </w:tblPr>
      <w:tblGrid>
        <w:gridCol w:w="2651"/>
        <w:gridCol w:w="2651"/>
        <w:gridCol w:w="2652"/>
        <w:gridCol w:w="2652"/>
      </w:tblGrid>
      <w:tr w:rsidR="00CB77FA" w:rsidRPr="002C37FE" w:rsidTr="0064054E">
        <w:trPr>
          <w:jc w:val="center"/>
        </w:trPr>
        <w:tc>
          <w:tcPr>
            <w:tcW w:w="2651" w:type="dxa"/>
            <w:shd w:val="clear" w:color="auto" w:fill="D9D9D9" w:themeFill="background1" w:themeFillShade="D9"/>
            <w:vAlign w:val="center"/>
          </w:tcPr>
          <w:p w:rsidR="00CB77FA" w:rsidRPr="002C37FE" w:rsidRDefault="00CB77FA" w:rsidP="0064054E">
            <w:pPr>
              <w:jc w:val="center"/>
              <w:rPr>
                <w:rFonts w:ascii="Arial" w:hAnsi="Arial" w:cs="Arial"/>
                <w:b/>
              </w:rPr>
            </w:pPr>
            <w:r w:rsidRPr="002C37FE">
              <w:rPr>
                <w:rFonts w:ascii="Arial" w:hAnsi="Arial" w:cs="Arial"/>
                <w:b/>
              </w:rPr>
              <w:t>Insuffisant</w:t>
            </w:r>
          </w:p>
        </w:tc>
        <w:tc>
          <w:tcPr>
            <w:tcW w:w="2651" w:type="dxa"/>
            <w:shd w:val="clear" w:color="auto" w:fill="D9D9D9" w:themeFill="background1" w:themeFillShade="D9"/>
            <w:vAlign w:val="center"/>
          </w:tcPr>
          <w:p w:rsidR="00CB77FA" w:rsidRPr="002C37FE" w:rsidRDefault="00CB77FA" w:rsidP="0064054E">
            <w:pPr>
              <w:jc w:val="center"/>
              <w:rPr>
                <w:rFonts w:ascii="Arial" w:hAnsi="Arial" w:cs="Arial"/>
                <w:b/>
              </w:rPr>
            </w:pPr>
            <w:r w:rsidRPr="002C37FE">
              <w:rPr>
                <w:rFonts w:ascii="Arial" w:hAnsi="Arial" w:cs="Arial"/>
                <w:b/>
              </w:rPr>
              <w:t>Fragile</w:t>
            </w:r>
          </w:p>
        </w:tc>
        <w:tc>
          <w:tcPr>
            <w:tcW w:w="2652" w:type="dxa"/>
            <w:shd w:val="clear" w:color="auto" w:fill="D9D9D9" w:themeFill="background1" w:themeFillShade="D9"/>
            <w:vAlign w:val="center"/>
          </w:tcPr>
          <w:p w:rsidR="00CB77FA" w:rsidRPr="002C37FE" w:rsidRDefault="00CB77FA" w:rsidP="0064054E">
            <w:pPr>
              <w:jc w:val="center"/>
              <w:rPr>
                <w:rFonts w:ascii="Arial" w:hAnsi="Arial" w:cs="Arial"/>
                <w:b/>
              </w:rPr>
            </w:pPr>
            <w:r w:rsidRPr="002C37FE">
              <w:rPr>
                <w:rFonts w:ascii="Arial" w:hAnsi="Arial" w:cs="Arial"/>
                <w:b/>
              </w:rPr>
              <w:t>Satisfaisant</w:t>
            </w:r>
          </w:p>
        </w:tc>
        <w:tc>
          <w:tcPr>
            <w:tcW w:w="2652" w:type="dxa"/>
            <w:shd w:val="clear" w:color="auto" w:fill="D9D9D9" w:themeFill="background1" w:themeFillShade="D9"/>
            <w:vAlign w:val="center"/>
          </w:tcPr>
          <w:p w:rsidR="00CB77FA" w:rsidRPr="002C37FE" w:rsidRDefault="00CB77FA" w:rsidP="0064054E">
            <w:pPr>
              <w:jc w:val="center"/>
              <w:rPr>
                <w:rFonts w:ascii="Arial" w:hAnsi="Arial" w:cs="Arial"/>
                <w:b/>
              </w:rPr>
            </w:pPr>
            <w:r w:rsidRPr="002C37FE">
              <w:rPr>
                <w:rFonts w:ascii="Arial" w:hAnsi="Arial" w:cs="Arial"/>
                <w:b/>
              </w:rPr>
              <w:t>Très satisfaisant</w:t>
            </w:r>
          </w:p>
        </w:tc>
      </w:tr>
      <w:tr w:rsidR="00CB77FA" w:rsidRPr="002C37FE" w:rsidTr="0064054E">
        <w:trPr>
          <w:trHeight w:val="53"/>
          <w:jc w:val="center"/>
        </w:trPr>
        <w:tc>
          <w:tcPr>
            <w:tcW w:w="2651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Exposé décousu malgré des relances</w:t>
            </w:r>
          </w:p>
        </w:tc>
        <w:tc>
          <w:tcPr>
            <w:tcW w:w="2651" w:type="dxa"/>
            <w:vAlign w:val="center"/>
          </w:tcPr>
          <w:p w:rsidR="00CB77FA" w:rsidRPr="002C37FE" w:rsidRDefault="00861556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P</w:t>
            </w:r>
            <w:r w:rsidR="00CB77FA" w:rsidRPr="002C37FE">
              <w:rPr>
                <w:rFonts w:ascii="Arial" w:hAnsi="Arial" w:cs="Arial"/>
              </w:rPr>
              <w:t xml:space="preserve">lusieurs </w:t>
            </w:r>
            <w:r w:rsidRPr="002C37FE">
              <w:rPr>
                <w:rFonts w:ascii="Arial" w:hAnsi="Arial" w:cs="Arial"/>
              </w:rPr>
              <w:t>relances</w:t>
            </w:r>
            <w:r w:rsidR="00CB77FA" w:rsidRPr="002C37FE">
              <w:rPr>
                <w:rFonts w:ascii="Arial" w:hAnsi="Arial" w:cs="Arial"/>
              </w:rPr>
              <w:t xml:space="preserve"> </w:t>
            </w:r>
            <w:r w:rsidR="0022749E" w:rsidRPr="002C37FE">
              <w:rPr>
                <w:rFonts w:ascii="Arial" w:hAnsi="Arial" w:cs="Arial"/>
              </w:rPr>
              <w:t xml:space="preserve">nécessaires </w:t>
            </w:r>
            <w:r w:rsidR="00CB77FA" w:rsidRPr="002C37FE">
              <w:rPr>
                <w:rFonts w:ascii="Arial" w:hAnsi="Arial" w:cs="Arial"/>
              </w:rPr>
              <w:t xml:space="preserve">pour avancer </w:t>
            </w:r>
          </w:p>
        </w:tc>
        <w:tc>
          <w:tcPr>
            <w:tcW w:w="2652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 xml:space="preserve">Exposé continu, cohérent, </w:t>
            </w:r>
            <w:r w:rsidR="00861556" w:rsidRPr="002C37FE">
              <w:rPr>
                <w:rFonts w:ascii="Arial" w:hAnsi="Arial" w:cs="Arial"/>
              </w:rPr>
              <w:t>peu de relances</w:t>
            </w:r>
          </w:p>
        </w:tc>
        <w:tc>
          <w:tcPr>
            <w:tcW w:w="2652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Exposé continu, cohérent et complet sans relance</w:t>
            </w:r>
          </w:p>
        </w:tc>
      </w:tr>
      <w:tr w:rsidR="00CB77FA" w:rsidRPr="002C37FE" w:rsidTr="0064054E">
        <w:trPr>
          <w:trHeight w:val="53"/>
          <w:jc w:val="center"/>
        </w:trPr>
        <w:tc>
          <w:tcPr>
            <w:tcW w:w="2651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Attitude désinvolte</w:t>
            </w:r>
          </w:p>
        </w:tc>
        <w:tc>
          <w:tcPr>
            <w:tcW w:w="2651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Attitude passive, peu concerné</w:t>
            </w:r>
          </w:p>
        </w:tc>
        <w:tc>
          <w:tcPr>
            <w:tcW w:w="2652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Attitude neutre, montre un intérêt général</w:t>
            </w:r>
          </w:p>
        </w:tc>
        <w:tc>
          <w:tcPr>
            <w:tcW w:w="2652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Attitude positive, montre de l’intérêt</w:t>
            </w:r>
          </w:p>
        </w:tc>
      </w:tr>
      <w:tr w:rsidR="00CB77FA" w:rsidRPr="002C37FE" w:rsidTr="0064054E">
        <w:trPr>
          <w:trHeight w:val="53"/>
          <w:jc w:val="center"/>
        </w:trPr>
        <w:tc>
          <w:tcPr>
            <w:tcW w:w="2651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Incapacité à utiliser la préparation écrite</w:t>
            </w:r>
          </w:p>
        </w:tc>
        <w:tc>
          <w:tcPr>
            <w:tcW w:w="2651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Lecture de phrases écrites</w:t>
            </w:r>
          </w:p>
        </w:tc>
        <w:tc>
          <w:tcPr>
            <w:tcW w:w="2652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Recours ponctuel aux notes</w:t>
            </w:r>
          </w:p>
        </w:tc>
        <w:tc>
          <w:tcPr>
            <w:tcW w:w="2652" w:type="dxa"/>
            <w:vAlign w:val="center"/>
          </w:tcPr>
          <w:p w:rsidR="00CB77FA" w:rsidRPr="002C37FE" w:rsidRDefault="00CB77FA" w:rsidP="0022749E">
            <w:pPr>
              <w:jc w:val="center"/>
              <w:rPr>
                <w:rFonts w:ascii="Arial" w:hAnsi="Arial" w:cs="Arial"/>
              </w:rPr>
            </w:pPr>
            <w:r w:rsidRPr="002C37FE">
              <w:rPr>
                <w:rFonts w:ascii="Arial" w:hAnsi="Arial" w:cs="Arial"/>
              </w:rPr>
              <w:t>Pas de recours aux notes</w:t>
            </w:r>
          </w:p>
        </w:tc>
      </w:tr>
    </w:tbl>
    <w:p w:rsidR="00B62B69" w:rsidRPr="002C37FE" w:rsidRDefault="00B62B69" w:rsidP="00B62B69">
      <w:pPr>
        <w:spacing w:before="240"/>
        <w:rPr>
          <w:rFonts w:ascii="Arial" w:hAnsi="Arial" w:cs="Arial"/>
          <w:sz w:val="24"/>
        </w:rPr>
      </w:pPr>
    </w:p>
    <w:sectPr w:rsidR="00B62B69" w:rsidRPr="002C37FE" w:rsidSect="002E00A3">
      <w:pgSz w:w="11906" w:h="16838"/>
      <w:pgMar w:top="720" w:right="720" w:bottom="720" w:left="72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480" w:rsidRDefault="00F30480" w:rsidP="00F85CCE">
      <w:pPr>
        <w:spacing w:after="0" w:line="240" w:lineRule="auto"/>
      </w:pPr>
      <w:r>
        <w:separator/>
      </w:r>
    </w:p>
  </w:endnote>
  <w:endnote w:type="continuationSeparator" w:id="1">
    <w:p w:rsidR="00F30480" w:rsidRDefault="00F30480" w:rsidP="00F85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480" w:rsidRDefault="00F30480" w:rsidP="00F85CCE">
      <w:pPr>
        <w:spacing w:after="0" w:line="240" w:lineRule="auto"/>
      </w:pPr>
      <w:r>
        <w:separator/>
      </w:r>
    </w:p>
  </w:footnote>
  <w:footnote w:type="continuationSeparator" w:id="1">
    <w:p w:rsidR="00F30480" w:rsidRDefault="00F30480" w:rsidP="00F85C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0CD9"/>
    <w:multiLevelType w:val="multilevel"/>
    <w:tmpl w:val="2CECD18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EE1243"/>
    <w:multiLevelType w:val="hybridMultilevel"/>
    <w:tmpl w:val="7A4651D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D613A"/>
    <w:multiLevelType w:val="multilevel"/>
    <w:tmpl w:val="6B2013D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A57AF8"/>
    <w:multiLevelType w:val="multilevel"/>
    <w:tmpl w:val="7CF44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BE4F54"/>
    <w:multiLevelType w:val="multilevel"/>
    <w:tmpl w:val="7A50C65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21405D"/>
    <w:multiLevelType w:val="multilevel"/>
    <w:tmpl w:val="EBFA95D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A50615"/>
    <w:multiLevelType w:val="multilevel"/>
    <w:tmpl w:val="F36AD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231FFD"/>
    <w:multiLevelType w:val="multilevel"/>
    <w:tmpl w:val="E452AF8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C22BE9"/>
    <w:multiLevelType w:val="multilevel"/>
    <w:tmpl w:val="9B161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5362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F85CCE"/>
    <w:rsid w:val="0002129D"/>
    <w:rsid w:val="00077E5B"/>
    <w:rsid w:val="000C17C6"/>
    <w:rsid w:val="00117113"/>
    <w:rsid w:val="00171A22"/>
    <w:rsid w:val="0022749E"/>
    <w:rsid w:val="00255747"/>
    <w:rsid w:val="002C37FE"/>
    <w:rsid w:val="002E00A3"/>
    <w:rsid w:val="0032089A"/>
    <w:rsid w:val="004A0A2E"/>
    <w:rsid w:val="004C00BC"/>
    <w:rsid w:val="00540C2B"/>
    <w:rsid w:val="00657204"/>
    <w:rsid w:val="00675666"/>
    <w:rsid w:val="006D77FA"/>
    <w:rsid w:val="007535BE"/>
    <w:rsid w:val="00820740"/>
    <w:rsid w:val="00861556"/>
    <w:rsid w:val="00890860"/>
    <w:rsid w:val="008F5DAD"/>
    <w:rsid w:val="00910603"/>
    <w:rsid w:val="00984E62"/>
    <w:rsid w:val="00A93C30"/>
    <w:rsid w:val="00B139E5"/>
    <w:rsid w:val="00B355BC"/>
    <w:rsid w:val="00B62B69"/>
    <w:rsid w:val="00B838B2"/>
    <w:rsid w:val="00B97E6C"/>
    <w:rsid w:val="00C271C0"/>
    <w:rsid w:val="00C50154"/>
    <w:rsid w:val="00CA409F"/>
    <w:rsid w:val="00CB77FA"/>
    <w:rsid w:val="00CE46F0"/>
    <w:rsid w:val="00D10803"/>
    <w:rsid w:val="00D900CE"/>
    <w:rsid w:val="00E04DC6"/>
    <w:rsid w:val="00E468AC"/>
    <w:rsid w:val="00EB5103"/>
    <w:rsid w:val="00F263B0"/>
    <w:rsid w:val="00F30480"/>
    <w:rsid w:val="00F85CCE"/>
    <w:rsid w:val="00FB09C0"/>
    <w:rsid w:val="00FB7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DA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F85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85CCE"/>
  </w:style>
  <w:style w:type="paragraph" w:styleId="Pieddepage">
    <w:name w:val="footer"/>
    <w:basedOn w:val="Normal"/>
    <w:link w:val="PieddepageCar"/>
    <w:uiPriority w:val="99"/>
    <w:semiHidden/>
    <w:unhideWhenUsed/>
    <w:rsid w:val="00F85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85CCE"/>
  </w:style>
  <w:style w:type="paragraph" w:styleId="Paragraphedeliste">
    <w:name w:val="List Paragraph"/>
    <w:basedOn w:val="Normal"/>
    <w:uiPriority w:val="34"/>
    <w:qFormat/>
    <w:rsid w:val="00820740"/>
    <w:pPr>
      <w:ind w:left="720"/>
      <w:contextualSpacing/>
    </w:pPr>
  </w:style>
  <w:style w:type="table" w:styleId="Grilledutableau">
    <w:name w:val="Table Grid"/>
    <w:basedOn w:val="TableauNormal"/>
    <w:uiPriority w:val="59"/>
    <w:rsid w:val="00675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10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06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Baptiste</dc:creator>
  <cp:lastModifiedBy>caroline.brain</cp:lastModifiedBy>
  <cp:revision>16</cp:revision>
  <dcterms:created xsi:type="dcterms:W3CDTF">2017-12-03T12:53:00Z</dcterms:created>
  <dcterms:modified xsi:type="dcterms:W3CDTF">2018-10-08T09:49:00Z</dcterms:modified>
</cp:coreProperties>
</file>