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DCE" w:rsidRPr="005F5065" w:rsidRDefault="005A2DCE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 w:rsidRPr="005F5065">
        <w:t>Les séismes peuvent directement provoquer :</w:t>
      </w:r>
    </w:p>
    <w:p w:rsidR="005A2DCE" w:rsidRPr="005F5065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des nuées ardentes,</w:t>
      </w:r>
    </w:p>
    <w:p w:rsidR="005A2DCE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la destruction de bâtiments et de voies de communication,</w:t>
      </w:r>
    </w:p>
    <w:p w:rsidR="005A2DCE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la formation de fissures dans les terrains,</w:t>
      </w:r>
    </w:p>
    <w:p w:rsidR="005A2DCE" w:rsidRPr="005F5065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un cyclone</w:t>
      </w:r>
      <w:r w:rsidRPr="005F5065">
        <w:t>.</w:t>
      </w:r>
    </w:p>
    <w:p w:rsidR="005A2DCE" w:rsidRPr="005F5065" w:rsidRDefault="005A2DCE" w:rsidP="005A2DCE">
      <w:pPr>
        <w:pStyle w:val="Sansinterligne"/>
        <w:rPr>
          <w:kern w:val="1"/>
          <w:lang w:eastAsia="ar-SA"/>
        </w:rPr>
      </w:pPr>
    </w:p>
    <w:p w:rsidR="005A2DCE" w:rsidRPr="005F5065" w:rsidRDefault="005A2DCE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 w:rsidRPr="005F5065">
        <w:t>Les éruptions volcaniques peuvent engendrer :</w:t>
      </w:r>
    </w:p>
    <w:p w:rsidR="005A2DCE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des nuées ardentes,</w:t>
      </w:r>
    </w:p>
    <w:p w:rsidR="005A2DCE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des coulées de lave,</w:t>
      </w:r>
    </w:p>
    <w:p w:rsidR="005A2DCE" w:rsidRPr="005F5065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des chutes de météorites,</w:t>
      </w:r>
    </w:p>
    <w:p w:rsidR="005A2DCE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des pluies de cendres.</w:t>
      </w:r>
    </w:p>
    <w:p w:rsidR="005A2DCE" w:rsidRPr="005A2DCE" w:rsidRDefault="005A2DCE" w:rsidP="005A2DCE">
      <w:pPr>
        <w:pStyle w:val="Sansinterligne"/>
        <w:rPr>
          <w:noProof/>
          <w:kern w:val="1"/>
          <w:lang w:eastAsia="ar-SA"/>
        </w:rPr>
      </w:pPr>
    </w:p>
    <w:p w:rsidR="005F5065" w:rsidRPr="005A2DCE" w:rsidRDefault="005F5065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 w:rsidRPr="005A2DCE">
        <w:t>Les r</w:t>
      </w:r>
      <w:r w:rsidR="005A2DCE">
        <w:t>é</w:t>
      </w:r>
      <w:r w:rsidRPr="005A2DCE">
        <w:t>flexes qui sauvent pendant le tremblement de terre sont :</w:t>
      </w:r>
    </w:p>
    <w:p w:rsidR="005F5065" w:rsidRPr="00827E41" w:rsidRDefault="005A2DCE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s</w:t>
      </w:r>
      <w:r w:rsidR="005F5065" w:rsidRPr="00827E41">
        <w:t>'abriter sous un meuble solide,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sortir absolument du bâtiment,</w:t>
      </w:r>
    </w:p>
    <w:p w:rsidR="005F5065" w:rsidRPr="00827E41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rester dans le véhicule,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appeler les secours.</w:t>
      </w:r>
    </w:p>
    <w:p w:rsidR="008D78DF" w:rsidRPr="005A2DCE" w:rsidRDefault="008D78DF" w:rsidP="005A2DCE">
      <w:pPr>
        <w:pStyle w:val="Sansinterligne"/>
      </w:pPr>
    </w:p>
    <w:p w:rsidR="005F5065" w:rsidRPr="005F5065" w:rsidRDefault="005F5065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 w:rsidRPr="005F5065">
        <w:t>Lors d'un tremblement de terre, il faut :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à l'extérieur : se protéger contre un immeuble,</w:t>
      </w:r>
    </w:p>
    <w:p w:rsidR="005F5065" w:rsidRPr="00827E41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à l'intérieur : se protéger sous une table,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dans un lieu public : se précipiter vers la sortie,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dans un lieu public : prendre l'ascenseur pour sortir au plus vite.</w:t>
      </w:r>
    </w:p>
    <w:p w:rsidR="00EB3E61" w:rsidRPr="005A2DCE" w:rsidRDefault="00EB3E61" w:rsidP="00EB3E61">
      <w:pPr>
        <w:pStyle w:val="Sansinterligne"/>
      </w:pPr>
    </w:p>
    <w:p w:rsidR="00EB3E61" w:rsidRPr="005F5065" w:rsidRDefault="00EB3E61" w:rsidP="00EB3E61">
      <w:pPr>
        <w:pStyle w:val="Paragraphedeliste"/>
        <w:numPr>
          <w:ilvl w:val="0"/>
          <w:numId w:val="5"/>
        </w:numPr>
        <w:spacing w:after="120"/>
        <w:ind w:left="284" w:hanging="284"/>
      </w:pPr>
      <w:r w:rsidRPr="005F5065">
        <w:t>Lors d'un</w:t>
      </w:r>
      <w:r>
        <w:t>e</w:t>
      </w:r>
      <w:r w:rsidRPr="005F5065">
        <w:t xml:space="preserve"> </w:t>
      </w:r>
      <w:r>
        <w:t>éruption volcanique</w:t>
      </w:r>
      <w:r w:rsidRPr="005F5065">
        <w:t>, il faut :</w:t>
      </w:r>
    </w:p>
    <w:p w:rsidR="00EB3E61" w:rsidRPr="00827E41" w:rsidRDefault="00EB3E6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s'abriter dans un bâtiment solide,</w:t>
      </w:r>
    </w:p>
    <w:p w:rsidR="00EB3E61" w:rsidRPr="005F5065" w:rsidRDefault="00EB3E6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se réfugier à l'intérieur de sa voiture</w:t>
      </w:r>
      <w:r w:rsidRPr="005F5065">
        <w:t>,</w:t>
      </w:r>
    </w:p>
    <w:p w:rsidR="00EB3E61" w:rsidRPr="005F5065" w:rsidRDefault="00EB3E6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ouvrir les fenêtres pour qu'elles n'explosent pas</w:t>
      </w:r>
      <w:r w:rsidRPr="005F5065">
        <w:t>,</w:t>
      </w:r>
    </w:p>
    <w:p w:rsidR="00EB3E61" w:rsidRPr="00827E41" w:rsidRDefault="00EB3E6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allumer la radio pour écouter les consignes des autorités.</w:t>
      </w:r>
    </w:p>
    <w:p w:rsidR="005F5065" w:rsidRPr="005A2DCE" w:rsidRDefault="005F5065" w:rsidP="005A2DCE">
      <w:pPr>
        <w:pStyle w:val="Sansinterligne"/>
      </w:pPr>
    </w:p>
    <w:p w:rsidR="005F5065" w:rsidRPr="005F5065" w:rsidRDefault="005A2DCE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4136528</wp:posOffset>
            </wp:positionH>
            <wp:positionV relativeFrom="paragraph">
              <wp:posOffset>137547</wp:posOffset>
            </wp:positionV>
            <wp:extent cx="904268" cy="842838"/>
            <wp:effectExtent l="19050" t="0" r="0" b="0"/>
            <wp:wrapNone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8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68" cy="84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065" w:rsidRPr="005F5065">
        <w:t>Ce pictogramme montre que, lors d'un séisme, il faut :</w:t>
      </w:r>
    </w:p>
    <w:p w:rsidR="005F5065" w:rsidRPr="00827E41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se placer sous une table ou un meuble en se roulant en boule,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se coucher pour dormir,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écouter la radio,</w:t>
      </w:r>
    </w:p>
    <w:p w:rsidR="005F5065" w:rsidRPr="005F5065" w:rsidRDefault="005F5065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5F5065">
        <w:t>nettoyer le sol de votre salle de cours.</w:t>
      </w:r>
    </w:p>
    <w:p w:rsidR="005F5065" w:rsidRDefault="005F5065" w:rsidP="005A2DCE">
      <w:pPr>
        <w:pStyle w:val="Sansinterligne"/>
      </w:pPr>
    </w:p>
    <w:p w:rsidR="005A2DCE" w:rsidRPr="005F5065" w:rsidRDefault="00EB3E61" w:rsidP="005A2DCE">
      <w:pPr>
        <w:pStyle w:val="Paragraphedeliste"/>
        <w:numPr>
          <w:ilvl w:val="0"/>
          <w:numId w:val="5"/>
        </w:numPr>
        <w:spacing w:after="120"/>
        <w:ind w:left="284" w:hanging="284"/>
      </w:pPr>
      <w:r>
        <w:t>Lors d'une catastrophe géologique, il faut allumer la radio</w:t>
      </w:r>
      <w:r w:rsidR="005A2DCE" w:rsidRPr="005F5065">
        <w:t> :</w:t>
      </w:r>
    </w:p>
    <w:p w:rsidR="005A2DCE" w:rsidRPr="005F5065" w:rsidRDefault="00EB3E61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se détendre en écoutant de la musique</w:t>
      </w:r>
      <w:r w:rsidR="005A2DCE" w:rsidRPr="005F5065">
        <w:t>,</w:t>
      </w:r>
    </w:p>
    <w:p w:rsidR="005A2DCE" w:rsidRPr="005F5065" w:rsidRDefault="00EB3E61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s'informer sur les futures élections présidentielles</w:t>
      </w:r>
      <w:r w:rsidR="005A2DCE" w:rsidRPr="005F5065">
        <w:t>,</w:t>
      </w:r>
    </w:p>
    <w:p w:rsidR="005A2DCE" w:rsidRPr="00827E41" w:rsidRDefault="00EB3E61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s'informer à propos de l'évolution de la catastrophe</w:t>
      </w:r>
      <w:r w:rsidR="005A2DCE" w:rsidRPr="00827E41">
        <w:t>,</w:t>
      </w:r>
    </w:p>
    <w:p w:rsidR="005A2DCE" w:rsidRPr="00827E41" w:rsidRDefault="00EB3E61" w:rsidP="005A2DCE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connaître les consignes des autorités pour pouvoir les respecter</w:t>
      </w:r>
      <w:r w:rsidR="005A2DCE" w:rsidRPr="00827E41">
        <w:t>.</w:t>
      </w:r>
    </w:p>
    <w:p w:rsidR="005A2DCE" w:rsidRPr="005A2DCE" w:rsidRDefault="005A2DCE" w:rsidP="005A2DCE">
      <w:pPr>
        <w:pStyle w:val="Sansinterligne"/>
      </w:pPr>
    </w:p>
    <w:p w:rsidR="00EB3E61" w:rsidRPr="005F5065" w:rsidRDefault="00827E41" w:rsidP="00EB3E61">
      <w:pPr>
        <w:pStyle w:val="Paragraphedeliste"/>
        <w:numPr>
          <w:ilvl w:val="0"/>
          <w:numId w:val="5"/>
        </w:numPr>
        <w:spacing w:after="120"/>
        <w:ind w:left="284" w:hanging="284"/>
      </w:pPr>
      <w:r>
        <w:t>Pourquoi les comportements à adopter changent-ils en fonction du risque géologique</w:t>
      </w:r>
      <w:r w:rsidR="00EB3E61" w:rsidRPr="005F5065">
        <w:t> </w:t>
      </w:r>
      <w:r>
        <w:t>?</w:t>
      </w:r>
    </w:p>
    <w:p w:rsidR="00827E41" w:rsidRPr="00827E41" w:rsidRDefault="00827E41" w:rsidP="00827E4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 w:rsidRPr="00827E41">
        <w:t>on dispose de temps pour se préparer à une éruption volcanique, mais non à un séisme,</w:t>
      </w:r>
    </w:p>
    <w:p w:rsidR="00EB3E61" w:rsidRPr="005F5065" w:rsidRDefault="00827E4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un séisme dure beaucoup plus longtemps qu'une éruption volcanique</w:t>
      </w:r>
      <w:r w:rsidR="00EB3E61" w:rsidRPr="005F5065">
        <w:t>,</w:t>
      </w:r>
    </w:p>
    <w:p w:rsidR="00827E41" w:rsidRPr="005F5065" w:rsidRDefault="00827E41" w:rsidP="00827E4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les bâtiments protègent des ondes sismiques mais pas des gaz et des cendres</w:t>
      </w:r>
      <w:r w:rsidRPr="005F5065">
        <w:t>,</w:t>
      </w:r>
    </w:p>
    <w:p w:rsidR="00EB3E61" w:rsidRPr="005F5065" w:rsidRDefault="00827E41" w:rsidP="00EB3E61">
      <w:pPr>
        <w:pStyle w:val="Paragraphedeliste"/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right="-23"/>
        <w:contextualSpacing w:val="0"/>
        <w:textAlignment w:val="baseline"/>
      </w:pPr>
      <w:r>
        <w:t>les constructions protègent des éruptions mais sont vulnérables aux séismes</w:t>
      </w:r>
      <w:r w:rsidR="00EB3E61" w:rsidRPr="005F5065">
        <w:t>.</w:t>
      </w:r>
    </w:p>
    <w:p w:rsidR="00EB3E61" w:rsidRPr="005A2DCE" w:rsidRDefault="00EB3E61" w:rsidP="00EB3E61">
      <w:pPr>
        <w:pStyle w:val="Sansinterligne"/>
      </w:pPr>
    </w:p>
    <w:p w:rsidR="005A2DCE" w:rsidRPr="005A2DCE" w:rsidRDefault="005A2DCE" w:rsidP="008D78DF">
      <w:pPr>
        <w:rPr>
          <w:rFonts w:cs="Times New Roman"/>
        </w:rPr>
      </w:pPr>
    </w:p>
    <w:sectPr w:rsidR="005A2DCE" w:rsidRPr="005A2DCE" w:rsidSect="00DC785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DE7" w:rsidRDefault="003A4DE7" w:rsidP="00786059">
      <w:pPr>
        <w:spacing w:after="0" w:line="240" w:lineRule="auto"/>
      </w:pPr>
      <w:r>
        <w:separator/>
      </w:r>
    </w:p>
  </w:endnote>
  <w:endnote w:type="continuationSeparator" w:id="0">
    <w:p w:rsidR="003A4DE7" w:rsidRDefault="003A4DE7" w:rsidP="0078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717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B3E61" w:rsidRDefault="00EB3E61" w:rsidP="00A0535D">
            <w:pPr>
              <w:pStyle w:val="Pieddepage"/>
              <w:jc w:val="right"/>
            </w:pPr>
            <w:r>
              <w:t xml:space="preserve">Page </w:t>
            </w:r>
            <w:r w:rsidR="006B57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B57BF">
              <w:rPr>
                <w:b/>
                <w:sz w:val="24"/>
                <w:szCs w:val="24"/>
              </w:rPr>
              <w:fldChar w:fldCharType="separate"/>
            </w:r>
            <w:r w:rsidR="003A4DE7">
              <w:rPr>
                <w:b/>
                <w:noProof/>
              </w:rPr>
              <w:t>1</w:t>
            </w:r>
            <w:r w:rsidR="006B57BF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6B57B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B57BF">
              <w:rPr>
                <w:b/>
                <w:sz w:val="24"/>
                <w:szCs w:val="24"/>
              </w:rPr>
              <w:fldChar w:fldCharType="separate"/>
            </w:r>
            <w:r w:rsidR="003A4DE7">
              <w:rPr>
                <w:b/>
                <w:noProof/>
              </w:rPr>
              <w:t>1</w:t>
            </w:r>
            <w:r w:rsidR="006B57B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DE7" w:rsidRDefault="003A4DE7" w:rsidP="00786059">
      <w:pPr>
        <w:spacing w:after="0" w:line="240" w:lineRule="auto"/>
      </w:pPr>
      <w:r>
        <w:separator/>
      </w:r>
    </w:p>
  </w:footnote>
  <w:footnote w:type="continuationSeparator" w:id="0">
    <w:p w:rsidR="003A4DE7" w:rsidRDefault="003A4DE7" w:rsidP="00786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C676F"/>
    <w:multiLevelType w:val="hybridMultilevel"/>
    <w:tmpl w:val="6DA2577C"/>
    <w:lvl w:ilvl="0" w:tplc="A516C38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6B3177"/>
    <w:multiLevelType w:val="hybridMultilevel"/>
    <w:tmpl w:val="B40487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73BD6"/>
    <w:multiLevelType w:val="hybridMultilevel"/>
    <w:tmpl w:val="7AE4F2CE"/>
    <w:lvl w:ilvl="0" w:tplc="5EE4AAB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1669E9"/>
    <w:multiLevelType w:val="hybridMultilevel"/>
    <w:tmpl w:val="381A9E7C"/>
    <w:lvl w:ilvl="0" w:tplc="9ABCB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6155D"/>
    <w:multiLevelType w:val="hybridMultilevel"/>
    <w:tmpl w:val="74F2E4A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hdrShapeDefaults>
    <o:shapedefaults v:ext="edit" spidmax="26626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786059"/>
    <w:rsid w:val="00006D80"/>
    <w:rsid w:val="00045B81"/>
    <w:rsid w:val="000A768F"/>
    <w:rsid w:val="000E6811"/>
    <w:rsid w:val="000E6D9C"/>
    <w:rsid w:val="00140E2D"/>
    <w:rsid w:val="001413B5"/>
    <w:rsid w:val="00175DFD"/>
    <w:rsid w:val="001C4FF4"/>
    <w:rsid w:val="002428E3"/>
    <w:rsid w:val="00283333"/>
    <w:rsid w:val="002C1599"/>
    <w:rsid w:val="00301EB8"/>
    <w:rsid w:val="00312EDC"/>
    <w:rsid w:val="00313FB3"/>
    <w:rsid w:val="003347AE"/>
    <w:rsid w:val="003745D9"/>
    <w:rsid w:val="0037787B"/>
    <w:rsid w:val="00381C64"/>
    <w:rsid w:val="003A1A64"/>
    <w:rsid w:val="003A33C8"/>
    <w:rsid w:val="003A4DE7"/>
    <w:rsid w:val="003F7CEB"/>
    <w:rsid w:val="00427DC7"/>
    <w:rsid w:val="00436DB3"/>
    <w:rsid w:val="0049551C"/>
    <w:rsid w:val="00497926"/>
    <w:rsid w:val="004A10BC"/>
    <w:rsid w:val="004B28ED"/>
    <w:rsid w:val="004C268C"/>
    <w:rsid w:val="004D6ECB"/>
    <w:rsid w:val="00513E55"/>
    <w:rsid w:val="00515682"/>
    <w:rsid w:val="00533A56"/>
    <w:rsid w:val="00543922"/>
    <w:rsid w:val="00562F84"/>
    <w:rsid w:val="00564384"/>
    <w:rsid w:val="005A2DCE"/>
    <w:rsid w:val="005F2778"/>
    <w:rsid w:val="005F5065"/>
    <w:rsid w:val="006B57BF"/>
    <w:rsid w:val="006B7F1D"/>
    <w:rsid w:val="00711A68"/>
    <w:rsid w:val="007228FF"/>
    <w:rsid w:val="00734648"/>
    <w:rsid w:val="00786059"/>
    <w:rsid w:val="007C76DD"/>
    <w:rsid w:val="00803BE7"/>
    <w:rsid w:val="00827E41"/>
    <w:rsid w:val="00843F18"/>
    <w:rsid w:val="008774F9"/>
    <w:rsid w:val="00886D1B"/>
    <w:rsid w:val="00895EDB"/>
    <w:rsid w:val="008B768E"/>
    <w:rsid w:val="008D15C3"/>
    <w:rsid w:val="008D78DF"/>
    <w:rsid w:val="0093203E"/>
    <w:rsid w:val="009724F4"/>
    <w:rsid w:val="00981ADC"/>
    <w:rsid w:val="009969BA"/>
    <w:rsid w:val="00A0535D"/>
    <w:rsid w:val="00A23890"/>
    <w:rsid w:val="00A77000"/>
    <w:rsid w:val="00A87574"/>
    <w:rsid w:val="00B61D3A"/>
    <w:rsid w:val="00C01EFC"/>
    <w:rsid w:val="00C2706F"/>
    <w:rsid w:val="00C35C44"/>
    <w:rsid w:val="00C755C9"/>
    <w:rsid w:val="00C76BC1"/>
    <w:rsid w:val="00CB4E22"/>
    <w:rsid w:val="00CE4677"/>
    <w:rsid w:val="00CF577C"/>
    <w:rsid w:val="00D74B94"/>
    <w:rsid w:val="00D91A18"/>
    <w:rsid w:val="00DC2EDC"/>
    <w:rsid w:val="00DC7854"/>
    <w:rsid w:val="00DD1CD4"/>
    <w:rsid w:val="00DD7803"/>
    <w:rsid w:val="00E9315B"/>
    <w:rsid w:val="00EB341A"/>
    <w:rsid w:val="00EB3E61"/>
    <w:rsid w:val="00F27D91"/>
    <w:rsid w:val="00FE0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05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786059"/>
    <w:pPr>
      <w:ind w:left="720"/>
      <w:contextualSpacing/>
    </w:pPr>
  </w:style>
  <w:style w:type="table" w:styleId="Grilledutableau">
    <w:name w:val="Table Grid"/>
    <w:basedOn w:val="TableauNormal"/>
    <w:uiPriority w:val="59"/>
    <w:rsid w:val="007860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86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605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786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86059"/>
  </w:style>
  <w:style w:type="paragraph" w:styleId="Pieddepage">
    <w:name w:val="footer"/>
    <w:basedOn w:val="Normal"/>
    <w:link w:val="PieddepageCar"/>
    <w:uiPriority w:val="99"/>
    <w:unhideWhenUsed/>
    <w:rsid w:val="00786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86059"/>
  </w:style>
  <w:style w:type="table" w:customStyle="1" w:styleId="Tramemoyenne21">
    <w:name w:val="Trame moyenne 21"/>
    <w:basedOn w:val="TableauNormal"/>
    <w:uiPriority w:val="64"/>
    <w:rsid w:val="009724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Rponse">
    <w:name w:val="Réponse"/>
    <w:basedOn w:val="Normal"/>
    <w:link w:val="RponseCar"/>
    <w:qFormat/>
    <w:rsid w:val="00543922"/>
    <w:rPr>
      <w:b/>
      <w:i/>
      <w:color w:val="808080" w:themeColor="background1" w:themeShade="80"/>
    </w:rPr>
  </w:style>
  <w:style w:type="character" w:customStyle="1" w:styleId="RponseCar">
    <w:name w:val="Réponse Car"/>
    <w:basedOn w:val="Policepardfaut"/>
    <w:link w:val="Rponse"/>
    <w:rsid w:val="00543922"/>
    <w:rPr>
      <w:b/>
      <w:i/>
      <w:color w:val="808080" w:themeColor="background1" w:themeShade="80"/>
    </w:rPr>
  </w:style>
  <w:style w:type="paragraph" w:styleId="Sansinterligne">
    <w:name w:val="No Spacing"/>
    <w:uiPriority w:val="1"/>
    <w:qFormat/>
    <w:rsid w:val="005A2D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0ACC1-E557-4843-8416-58B16596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Boomscud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Baptiste Jammart</dc:creator>
  <cp:lastModifiedBy>Baptiste Jammart</cp:lastModifiedBy>
  <cp:revision>2</cp:revision>
  <cp:lastPrinted>2015-11-11T21:32:00Z</cp:lastPrinted>
  <dcterms:created xsi:type="dcterms:W3CDTF">2015-11-14T21:40:00Z</dcterms:created>
  <dcterms:modified xsi:type="dcterms:W3CDTF">2015-11-14T21:40:00Z</dcterms:modified>
</cp:coreProperties>
</file>