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ADE" w:rsidRDefault="008E22F2">
      <w:r>
        <w:t>Matteo</w:t>
      </w:r>
    </w:p>
    <w:p w:rsidR="008E22F2" w:rsidRDefault="008E22F2">
      <w:r>
        <w:t>Beauté</w:t>
      </w:r>
    </w:p>
    <w:p w:rsidR="008E22F2" w:rsidRDefault="008E22F2">
      <w:r>
        <w:t>6°2</w:t>
      </w:r>
    </w:p>
    <w:p w:rsidR="008E22F2" w:rsidRDefault="008E22F2"/>
    <w:p w:rsidR="00A40E2B" w:rsidRDefault="00A40E2B">
      <w:r>
        <w:t>-1792 : invention du 1</w:t>
      </w:r>
      <w:r w:rsidRPr="00A40E2B">
        <w:rPr>
          <w:vertAlign w:val="superscript"/>
        </w:rPr>
        <w:t>er</w:t>
      </w:r>
      <w:r>
        <w:t xml:space="preserve"> télégraphe optique</w:t>
      </w:r>
    </w:p>
    <w:p w:rsidR="00A40E2B" w:rsidRDefault="00A40E2B">
      <w:r>
        <w:t>- 1875 : 1ére transmission vocale par téléphone</w:t>
      </w:r>
    </w:p>
    <w:p w:rsidR="00A40E2B" w:rsidRDefault="00A40E2B">
      <w:r>
        <w:t>-1883 : naissance de la télévision</w:t>
      </w:r>
    </w:p>
    <w:p w:rsidR="00A40E2B" w:rsidRDefault="00A40E2B">
      <w:r>
        <w:t>- 1895 : 1ére transmission radiophonique</w:t>
      </w:r>
    </w:p>
    <w:sectPr w:rsidR="00A40E2B" w:rsidSect="00D62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22F2"/>
    <w:rsid w:val="008E22F2"/>
    <w:rsid w:val="00A40E2B"/>
    <w:rsid w:val="00D62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AD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frédérica</dc:creator>
  <cp:lastModifiedBy>frédérica</cp:lastModifiedBy>
  <cp:revision>1</cp:revision>
  <dcterms:created xsi:type="dcterms:W3CDTF">2015-03-31T16:43:00Z</dcterms:created>
  <dcterms:modified xsi:type="dcterms:W3CDTF">2015-03-31T17:06:00Z</dcterms:modified>
</cp:coreProperties>
</file>