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EB9" w:rsidRDefault="00092EB9" w:rsidP="00BE5679">
      <w:pPr>
        <w:jc w:val="both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</w:rPr>
        <w:t xml:space="preserve">Nom:                                        </w:t>
      </w:r>
      <w:r w:rsidRPr="00092EB9">
        <w:rPr>
          <w:rFonts w:ascii="Arial" w:hAnsi="Arial" w:cs="Arial"/>
          <w:b/>
          <w:bCs/>
          <w:color w:val="000000"/>
          <w:sz w:val="32"/>
          <w:szCs w:val="32"/>
        </w:rPr>
        <w:t>Evaluation de chimie n°1</w:t>
      </w:r>
    </w:p>
    <w:p w:rsidR="00891597" w:rsidRDefault="00891597" w:rsidP="00BE5679">
      <w:pPr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6A7A75" w:rsidRDefault="006A7A75" w:rsidP="00BE5679">
      <w:pPr>
        <w:jc w:val="both"/>
        <w:rPr>
          <w:rFonts w:ascii="Arial" w:hAnsi="Arial" w:cs="Arial"/>
          <w:b/>
          <w:bCs/>
          <w:color w:val="000000"/>
          <w:u w:val="single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6"/>
        <w:gridCol w:w="2941"/>
        <w:gridCol w:w="5387"/>
        <w:gridCol w:w="1134"/>
      </w:tblGrid>
      <w:tr w:rsidR="00DD1B83" w:rsidRPr="00BE5EDD" w:rsidTr="0038361B">
        <w:tc>
          <w:tcPr>
            <w:tcW w:w="1136" w:type="dxa"/>
            <w:shd w:val="clear" w:color="auto" w:fill="BFBFBF"/>
          </w:tcPr>
          <w:p w:rsidR="00DD1B83" w:rsidRPr="00BE5EDD" w:rsidRDefault="00DD1B83" w:rsidP="00794FDE">
            <w:pPr>
              <w:rPr>
                <w:b/>
              </w:rPr>
            </w:pPr>
            <w:r w:rsidRPr="00BE5EDD">
              <w:rPr>
                <w:b/>
              </w:rPr>
              <w:t>Domaine</w:t>
            </w:r>
          </w:p>
        </w:tc>
        <w:tc>
          <w:tcPr>
            <w:tcW w:w="2941" w:type="dxa"/>
            <w:shd w:val="clear" w:color="auto" w:fill="BFBFBF"/>
          </w:tcPr>
          <w:p w:rsidR="00DD1B83" w:rsidRPr="00BE5EDD" w:rsidRDefault="00DD1B83" w:rsidP="00794FDE">
            <w:pPr>
              <w:rPr>
                <w:b/>
              </w:rPr>
            </w:pPr>
            <w:r w:rsidRPr="00BE5EDD">
              <w:rPr>
                <w:b/>
              </w:rPr>
              <w:t>Compétence</w:t>
            </w:r>
          </w:p>
        </w:tc>
        <w:tc>
          <w:tcPr>
            <w:tcW w:w="5387" w:type="dxa"/>
            <w:shd w:val="clear" w:color="auto" w:fill="BFBFBF"/>
          </w:tcPr>
          <w:p w:rsidR="00DD1B83" w:rsidRPr="00BE5EDD" w:rsidRDefault="00DD1B83" w:rsidP="00794FDE">
            <w:pPr>
              <w:rPr>
                <w:b/>
              </w:rPr>
            </w:pPr>
            <w:r w:rsidRPr="00BE5EDD">
              <w:rPr>
                <w:b/>
              </w:rPr>
              <w:t>Critères de réussite</w:t>
            </w:r>
          </w:p>
        </w:tc>
        <w:tc>
          <w:tcPr>
            <w:tcW w:w="1134" w:type="dxa"/>
            <w:shd w:val="clear" w:color="auto" w:fill="BFBFBF"/>
          </w:tcPr>
          <w:p w:rsidR="00DD1B83" w:rsidRPr="00BE5EDD" w:rsidRDefault="00DD1B83" w:rsidP="00794FDE">
            <w:pPr>
              <w:rPr>
                <w:b/>
              </w:rPr>
            </w:pPr>
            <w:r>
              <w:rPr>
                <w:b/>
              </w:rPr>
              <w:t>Elève</w:t>
            </w:r>
          </w:p>
        </w:tc>
      </w:tr>
      <w:tr w:rsidR="00DD1B83" w:rsidRPr="00BE5EDD" w:rsidTr="00413806">
        <w:tc>
          <w:tcPr>
            <w:tcW w:w="1136" w:type="dxa"/>
            <w:shd w:val="clear" w:color="auto" w:fill="D9D9D9" w:themeFill="background1" w:themeFillShade="D9"/>
          </w:tcPr>
          <w:p w:rsidR="00DD1B83" w:rsidRPr="00BE5EDD" w:rsidRDefault="00DD1B83" w:rsidP="00794FDE">
            <w:pPr>
              <w:rPr>
                <w:b/>
              </w:rPr>
            </w:pPr>
            <w:r w:rsidRPr="00BE5EDD">
              <w:rPr>
                <w:b/>
              </w:rPr>
              <w:t>D1.3</w:t>
            </w:r>
          </w:p>
        </w:tc>
        <w:tc>
          <w:tcPr>
            <w:tcW w:w="2941" w:type="dxa"/>
            <w:shd w:val="clear" w:color="auto" w:fill="D9D9D9" w:themeFill="background1" w:themeFillShade="D9"/>
          </w:tcPr>
          <w:p w:rsidR="00DD1B83" w:rsidRPr="00BE5EDD" w:rsidRDefault="00DD1B83" w:rsidP="00794FDE">
            <w:r>
              <w:t>Utiliser les nombres</w:t>
            </w:r>
          </w:p>
        </w:tc>
        <w:tc>
          <w:tcPr>
            <w:tcW w:w="5387" w:type="dxa"/>
            <w:shd w:val="clear" w:color="auto" w:fill="auto"/>
          </w:tcPr>
          <w:p w:rsidR="00DD1B83" w:rsidRPr="00BE5EDD" w:rsidRDefault="00DD1B83" w:rsidP="00794FDE">
            <w:r>
              <w:t xml:space="preserve">Je sais </w:t>
            </w:r>
            <w:r w:rsidR="0038361B">
              <w:t xml:space="preserve">reconnaître et </w:t>
            </w:r>
            <w:r>
              <w:t>utiliser la proportionnalité</w:t>
            </w:r>
            <w:r w:rsidR="0038361B">
              <w:t>.</w:t>
            </w:r>
          </w:p>
        </w:tc>
        <w:tc>
          <w:tcPr>
            <w:tcW w:w="1134" w:type="dxa"/>
            <w:shd w:val="clear" w:color="auto" w:fill="auto"/>
          </w:tcPr>
          <w:p w:rsidR="00DD1B83" w:rsidRPr="00BE5EDD" w:rsidRDefault="00DD1B83" w:rsidP="00794FDE">
            <w:r w:rsidRPr="00BE5EDD">
              <w:t xml:space="preserve">         </w:t>
            </w:r>
          </w:p>
        </w:tc>
      </w:tr>
      <w:tr w:rsidR="00DD1B83" w:rsidRPr="00BE5EDD" w:rsidTr="00413806">
        <w:tc>
          <w:tcPr>
            <w:tcW w:w="1136" w:type="dxa"/>
            <w:vMerge w:val="restart"/>
            <w:shd w:val="clear" w:color="auto" w:fill="D9D9D9" w:themeFill="background1" w:themeFillShade="D9"/>
          </w:tcPr>
          <w:p w:rsidR="00DD1B83" w:rsidRPr="00BE5EDD" w:rsidRDefault="00DD1B83" w:rsidP="00794FDE">
            <w:pPr>
              <w:rPr>
                <w:b/>
              </w:rPr>
            </w:pPr>
            <w:r w:rsidRPr="00BE5EDD">
              <w:rPr>
                <w:b/>
              </w:rPr>
              <w:t>D4</w:t>
            </w:r>
          </w:p>
        </w:tc>
        <w:tc>
          <w:tcPr>
            <w:tcW w:w="2941" w:type="dxa"/>
            <w:vMerge w:val="restart"/>
            <w:shd w:val="clear" w:color="auto" w:fill="D9D9D9" w:themeFill="background1" w:themeFillShade="D9"/>
          </w:tcPr>
          <w:p w:rsidR="00DD1B83" w:rsidRPr="00BE5EDD" w:rsidRDefault="00DD1B83" w:rsidP="00794FDE">
            <w:r w:rsidRPr="00BE5EDD">
              <w:t>Mobiliser ses connaissances</w:t>
            </w:r>
          </w:p>
        </w:tc>
        <w:tc>
          <w:tcPr>
            <w:tcW w:w="5387" w:type="dxa"/>
            <w:shd w:val="clear" w:color="auto" w:fill="auto"/>
          </w:tcPr>
          <w:p w:rsidR="00DD1B83" w:rsidRPr="00BE5EDD" w:rsidRDefault="00DD1B83" w:rsidP="00794FDE">
            <w:r>
              <w:t>Je sais distinguer corps pur et mélange à partir d’une courbe de température et d’un modèle</w:t>
            </w:r>
            <w:r w:rsidRPr="00BE5EDD">
              <w:t>.</w:t>
            </w:r>
          </w:p>
        </w:tc>
        <w:tc>
          <w:tcPr>
            <w:tcW w:w="1134" w:type="dxa"/>
            <w:shd w:val="clear" w:color="auto" w:fill="auto"/>
          </w:tcPr>
          <w:p w:rsidR="00DD1B83" w:rsidRPr="00BE5EDD" w:rsidRDefault="00DD1B83" w:rsidP="00794FDE">
            <w:r w:rsidRPr="00BE5EDD">
              <w:t xml:space="preserve">         </w:t>
            </w:r>
          </w:p>
        </w:tc>
      </w:tr>
      <w:tr w:rsidR="00DD1B83" w:rsidRPr="00BE5EDD" w:rsidTr="00413806">
        <w:tc>
          <w:tcPr>
            <w:tcW w:w="1136" w:type="dxa"/>
            <w:vMerge/>
            <w:shd w:val="clear" w:color="auto" w:fill="D9D9D9" w:themeFill="background1" w:themeFillShade="D9"/>
          </w:tcPr>
          <w:p w:rsidR="00DD1B83" w:rsidRPr="00BE5EDD" w:rsidRDefault="00DD1B83" w:rsidP="00794FDE">
            <w:pPr>
              <w:rPr>
                <w:b/>
                <w:u w:val="single"/>
              </w:rPr>
            </w:pPr>
          </w:p>
        </w:tc>
        <w:tc>
          <w:tcPr>
            <w:tcW w:w="2941" w:type="dxa"/>
            <w:vMerge/>
            <w:shd w:val="clear" w:color="auto" w:fill="D9D9D9" w:themeFill="background1" w:themeFillShade="D9"/>
          </w:tcPr>
          <w:p w:rsidR="00DD1B83" w:rsidRPr="00BE5EDD" w:rsidRDefault="00DD1B83" w:rsidP="00794FDE">
            <w:pPr>
              <w:rPr>
                <w:b/>
                <w:u w:val="single"/>
              </w:rPr>
            </w:pPr>
          </w:p>
        </w:tc>
        <w:tc>
          <w:tcPr>
            <w:tcW w:w="5387" w:type="dxa"/>
            <w:shd w:val="clear" w:color="auto" w:fill="auto"/>
          </w:tcPr>
          <w:p w:rsidR="00DD1B83" w:rsidRPr="00BE5EDD" w:rsidRDefault="00DD1B83" w:rsidP="00794FDE">
            <w:pPr>
              <w:rPr>
                <w:b/>
                <w:u w:val="single"/>
              </w:rPr>
            </w:pPr>
            <w:r w:rsidRPr="00BE5EDD">
              <w:t>Je connais les propriétés des états physiques et leur modèle moléculaire.</w:t>
            </w:r>
          </w:p>
        </w:tc>
        <w:tc>
          <w:tcPr>
            <w:tcW w:w="1134" w:type="dxa"/>
            <w:shd w:val="clear" w:color="auto" w:fill="auto"/>
          </w:tcPr>
          <w:p w:rsidR="00DD1B83" w:rsidRPr="00BE5EDD" w:rsidRDefault="00DD1B83" w:rsidP="00794FDE">
            <w:r w:rsidRPr="00BE5EDD">
              <w:t xml:space="preserve">         </w:t>
            </w:r>
          </w:p>
        </w:tc>
      </w:tr>
      <w:tr w:rsidR="00DD1B83" w:rsidRPr="00BE5EDD" w:rsidTr="00413806">
        <w:tc>
          <w:tcPr>
            <w:tcW w:w="1136" w:type="dxa"/>
            <w:vMerge/>
            <w:shd w:val="clear" w:color="auto" w:fill="D9D9D9" w:themeFill="background1" w:themeFillShade="D9"/>
          </w:tcPr>
          <w:p w:rsidR="00DD1B83" w:rsidRPr="00BE5EDD" w:rsidRDefault="00DD1B83" w:rsidP="00794FDE">
            <w:pPr>
              <w:rPr>
                <w:b/>
                <w:u w:val="single"/>
              </w:rPr>
            </w:pPr>
          </w:p>
        </w:tc>
        <w:tc>
          <w:tcPr>
            <w:tcW w:w="2941" w:type="dxa"/>
            <w:shd w:val="clear" w:color="auto" w:fill="D9D9D9" w:themeFill="background1" w:themeFillShade="D9"/>
          </w:tcPr>
          <w:p w:rsidR="00DD1B83" w:rsidRPr="00DD1B83" w:rsidRDefault="00DD1B83" w:rsidP="00794FDE">
            <w:r w:rsidRPr="00DD1B83">
              <w:t>Mener une démarche scientifique</w:t>
            </w:r>
          </w:p>
        </w:tc>
        <w:tc>
          <w:tcPr>
            <w:tcW w:w="5387" w:type="dxa"/>
            <w:shd w:val="clear" w:color="auto" w:fill="auto"/>
          </w:tcPr>
          <w:p w:rsidR="00DD1B83" w:rsidRPr="00BE5EDD" w:rsidRDefault="0038361B" w:rsidP="00794FDE">
            <w:r>
              <w:t>Je sais modéliser la dissolution du sel dans l’eau.</w:t>
            </w:r>
          </w:p>
        </w:tc>
        <w:tc>
          <w:tcPr>
            <w:tcW w:w="1134" w:type="dxa"/>
            <w:shd w:val="clear" w:color="auto" w:fill="auto"/>
          </w:tcPr>
          <w:p w:rsidR="00DD1B83" w:rsidRPr="00BE5EDD" w:rsidRDefault="00DD1B83" w:rsidP="00794FDE"/>
        </w:tc>
      </w:tr>
    </w:tbl>
    <w:p w:rsidR="00891597" w:rsidRDefault="00891597" w:rsidP="00BE5679">
      <w:pPr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891597" w:rsidRDefault="00043456" w:rsidP="00BE5679">
      <w:pPr>
        <w:jc w:val="both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noProof/>
          <w:color w:val="000000"/>
          <w:u w:val="single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3440430</wp:posOffset>
            </wp:positionH>
            <wp:positionV relativeFrom="paragraph">
              <wp:posOffset>47625</wp:posOffset>
            </wp:positionV>
            <wp:extent cx="3226435" cy="1948180"/>
            <wp:effectExtent l="19050" t="0" r="0" b="0"/>
            <wp:wrapThrough wrapText="bothSides">
              <wp:wrapPolygon edited="0">
                <wp:start x="-128" y="0"/>
                <wp:lineTo x="-128" y="21332"/>
                <wp:lineTo x="21553" y="21332"/>
                <wp:lineTo x="21553" y="0"/>
                <wp:lineTo x="-128" y="0"/>
              </wp:wrapPolygon>
            </wp:wrapThrough>
            <wp:docPr id="33" name="Image 32" descr="courbemerc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rbemercure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6435" cy="194818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</w:p>
    <w:p w:rsidR="00BE5679" w:rsidRPr="00DD1B83" w:rsidRDefault="00891597" w:rsidP="00BE5679">
      <w:pPr>
        <w:jc w:val="both"/>
        <w:rPr>
          <w:b/>
          <w:bCs/>
          <w:color w:val="000000"/>
          <w:sz w:val="28"/>
          <w:szCs w:val="28"/>
        </w:rPr>
      </w:pPr>
      <w:r w:rsidRPr="00DD1B83">
        <w:rPr>
          <w:b/>
          <w:bCs/>
          <w:color w:val="000000"/>
          <w:sz w:val="28"/>
          <w:szCs w:val="28"/>
          <w:u w:val="single"/>
        </w:rPr>
        <w:t>Exercice 1</w:t>
      </w:r>
      <w:r w:rsidR="00BE5679" w:rsidRPr="00DD1B83">
        <w:rPr>
          <w:b/>
          <w:bCs/>
          <w:color w:val="000000"/>
          <w:sz w:val="28"/>
          <w:szCs w:val="28"/>
          <w:u w:val="single"/>
        </w:rPr>
        <w:t> :</w:t>
      </w:r>
      <w:r w:rsidR="00BE5679" w:rsidRPr="00DD1B83">
        <w:rPr>
          <w:b/>
          <w:bCs/>
          <w:color w:val="000000"/>
          <w:sz w:val="28"/>
          <w:szCs w:val="28"/>
        </w:rPr>
        <w:t xml:space="preserve"> Étude d’un graphique</w:t>
      </w:r>
    </w:p>
    <w:p w:rsidR="006628FF" w:rsidRPr="00DD1B83" w:rsidRDefault="006628FF" w:rsidP="00BE5679">
      <w:pPr>
        <w:jc w:val="both"/>
        <w:rPr>
          <w:b/>
          <w:bCs/>
          <w:color w:val="000000"/>
        </w:rPr>
      </w:pPr>
    </w:p>
    <w:p w:rsidR="006628FF" w:rsidRPr="00DD1B83" w:rsidRDefault="00BE5679" w:rsidP="006628FF">
      <w:pPr>
        <w:rPr>
          <w:bCs/>
          <w:u w:val="single"/>
        </w:rPr>
      </w:pPr>
      <w:r w:rsidRPr="00DD1B83">
        <w:t xml:space="preserve">Un élève a étudié </w:t>
      </w:r>
      <w:r w:rsidR="00092EB9" w:rsidRPr="00DD1B83">
        <w:t xml:space="preserve">la fusion du mercure </w:t>
      </w:r>
      <w:r w:rsidRPr="00DD1B83">
        <w:t xml:space="preserve">en relevant la température toutes les 5 minutes, </w:t>
      </w:r>
      <w:r w:rsidR="00B406D1" w:rsidRPr="00DD1B83">
        <w:t>il a obtenu la courbe ci-contre :</w:t>
      </w:r>
      <w:r w:rsidRPr="00DD1B83">
        <w:rPr>
          <w:bCs/>
          <w:color w:val="FF0000"/>
        </w:rPr>
        <w:t xml:space="preserve"> </w:t>
      </w:r>
    </w:p>
    <w:p w:rsidR="00BE5679" w:rsidRPr="00DD1B83" w:rsidRDefault="00BE5679" w:rsidP="006628FF">
      <w:pPr>
        <w:ind w:left="284" w:right="27" w:hanging="284"/>
      </w:pPr>
    </w:p>
    <w:p w:rsidR="006628FF" w:rsidRPr="00DD1B83" w:rsidRDefault="00DD1B83" w:rsidP="00092EB9">
      <w:pPr>
        <w:ind w:right="27"/>
      </w:pPr>
      <w:r>
        <w:t>1-</w:t>
      </w:r>
      <w:r w:rsidR="00BE5679" w:rsidRPr="00DD1B83">
        <w:t xml:space="preserve"> Relier l</w:t>
      </w:r>
      <w:r w:rsidR="006628FF" w:rsidRPr="00DD1B83">
        <w:t xml:space="preserve">es </w:t>
      </w:r>
      <w:r w:rsidR="00CB6CA7" w:rsidRPr="00DD1B83">
        <w:t>points de la courbe.</w:t>
      </w:r>
      <w:r w:rsidR="00092EB9" w:rsidRPr="00DD1B83">
        <w:tab/>
      </w:r>
    </w:p>
    <w:p w:rsidR="0034456B" w:rsidRPr="00DD1B83" w:rsidRDefault="0034456B" w:rsidP="00092EB9">
      <w:pPr>
        <w:ind w:right="27"/>
      </w:pPr>
    </w:p>
    <w:p w:rsidR="006628FF" w:rsidRPr="00DD1B83" w:rsidRDefault="00B406D1" w:rsidP="00BE5679">
      <w:pPr>
        <w:tabs>
          <w:tab w:val="left" w:pos="1840"/>
        </w:tabs>
        <w:rPr>
          <w:b/>
          <w:bCs/>
        </w:rPr>
      </w:pPr>
      <w:r w:rsidRPr="00DD1B83">
        <w:t>2</w:t>
      </w:r>
      <w:r w:rsidR="00DD1B83">
        <w:t>-</w:t>
      </w:r>
      <w:r w:rsidR="00BE5679" w:rsidRPr="00DD1B83">
        <w:t xml:space="preserve"> Le mercure est-il un mélange ou un corps pur </w:t>
      </w:r>
      <w:r w:rsidR="00BE5679" w:rsidRPr="00DD1B83">
        <w:rPr>
          <w:bCs/>
        </w:rPr>
        <w:t>?</w:t>
      </w:r>
      <w:r w:rsidR="00BE5679" w:rsidRPr="00DD1B83">
        <w:rPr>
          <w:b/>
          <w:bCs/>
        </w:rPr>
        <w:t xml:space="preserve"> </w:t>
      </w:r>
      <w:r w:rsidR="00BE5679" w:rsidRPr="00DD1B83">
        <w:rPr>
          <w:bCs/>
        </w:rPr>
        <w:t>Justifier</w:t>
      </w:r>
      <w:r w:rsidRPr="00DD1B83">
        <w:rPr>
          <w:bCs/>
        </w:rPr>
        <w:t>.                                                                         ………………………………………………………………………………………………………………</w:t>
      </w:r>
      <w:r w:rsidR="0038361B">
        <w:rPr>
          <w:bCs/>
        </w:rPr>
        <w:t>..</w:t>
      </w:r>
      <w:r w:rsidRPr="00DD1B83">
        <w:rPr>
          <w:bCs/>
        </w:rPr>
        <w:t>……………………………………………………………………………………………………………...</w:t>
      </w:r>
      <w:r w:rsidR="0038361B">
        <w:rPr>
          <w:bCs/>
        </w:rPr>
        <w:t>.........................................................................................................................................................................</w:t>
      </w:r>
      <w:r w:rsidR="00BE5679" w:rsidRPr="00DD1B83">
        <w:rPr>
          <w:bCs/>
        </w:rPr>
        <w:t xml:space="preserve"> </w:t>
      </w:r>
      <w:r w:rsidR="00092EB9" w:rsidRPr="00DD1B83">
        <w:rPr>
          <w:bCs/>
        </w:rPr>
        <w:t xml:space="preserve">                                                        </w:t>
      </w:r>
      <w:r w:rsidR="00BE5679" w:rsidRPr="00DD1B83">
        <w:rPr>
          <w:bCs/>
        </w:rPr>
        <w:t xml:space="preserve"> </w:t>
      </w:r>
    </w:p>
    <w:p w:rsidR="006628FF" w:rsidRPr="00DD1B83" w:rsidRDefault="00BE5679" w:rsidP="006628FF">
      <w:pPr>
        <w:tabs>
          <w:tab w:val="left" w:pos="1840"/>
        </w:tabs>
        <w:rPr>
          <w:bCs/>
        </w:rPr>
      </w:pPr>
      <w:r w:rsidRPr="00DD1B83">
        <w:tab/>
      </w:r>
    </w:p>
    <w:p w:rsidR="00092EB9" w:rsidRPr="0038361B" w:rsidRDefault="004F38A0" w:rsidP="006628FF">
      <w:pPr>
        <w:tabs>
          <w:tab w:val="left" w:pos="1840"/>
        </w:tabs>
        <w:rPr>
          <w:bCs/>
          <w:sz w:val="28"/>
          <w:szCs w:val="28"/>
        </w:rPr>
      </w:pPr>
      <w:r w:rsidRPr="0038361B">
        <w:rPr>
          <w:b/>
          <w:bCs/>
          <w:color w:val="000000"/>
          <w:sz w:val="28"/>
          <w:szCs w:val="28"/>
          <w:u w:val="single"/>
        </w:rPr>
        <w:t>Exercice 2</w:t>
      </w:r>
      <w:r w:rsidR="00A65937" w:rsidRPr="0038361B">
        <w:rPr>
          <w:b/>
          <w:bCs/>
          <w:color w:val="000000"/>
          <w:sz w:val="28"/>
          <w:szCs w:val="28"/>
          <w:u w:val="single"/>
        </w:rPr>
        <w:t>:</w:t>
      </w:r>
      <w:r w:rsidR="00A65937" w:rsidRPr="0038361B">
        <w:rPr>
          <w:b/>
          <w:bCs/>
          <w:color w:val="000000"/>
          <w:sz w:val="28"/>
          <w:szCs w:val="28"/>
        </w:rPr>
        <w:t xml:space="preserve"> Les états de la matière et les mélanges</w:t>
      </w:r>
    </w:p>
    <w:p w:rsidR="00092EB9" w:rsidRPr="00DD1B83" w:rsidRDefault="00FF6843" w:rsidP="00092EB9">
      <w:pPr>
        <w:tabs>
          <w:tab w:val="left" w:pos="6225"/>
        </w:tabs>
        <w:rPr>
          <w:b/>
          <w:u w:val="single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47" type="#_x0000_t202" style="position:absolute;margin-left:190.5pt;margin-top:7.75pt;width:341.05pt;height:73pt;z-index:251672576" strokecolor="white">
            <v:textbox style="mso-next-textbox:#_x0000_s1147">
              <w:txbxContent>
                <w:p w:rsidR="00891597" w:rsidRPr="0038361B" w:rsidRDefault="00092EB9" w:rsidP="00092EB9">
                  <w:r w:rsidRPr="0038361B">
                    <w:t>1- Associe chacune des</w:t>
                  </w:r>
                  <w:r w:rsidR="00781DFA" w:rsidRPr="0038361B">
                    <w:t xml:space="preserve"> l</w:t>
                  </w:r>
                  <w:r w:rsidR="00891597" w:rsidRPr="0038361B">
                    <w:t xml:space="preserve">égendes suivantes à un schéma </w:t>
                  </w:r>
                </w:p>
                <w:p w:rsidR="00092EB9" w:rsidRPr="0038361B" w:rsidRDefault="00781DFA" w:rsidP="00092EB9">
                  <w:r w:rsidRPr="0038361B">
                    <w:t xml:space="preserve"> </w:t>
                  </w:r>
                </w:p>
                <w:p w:rsidR="00092EB9" w:rsidRPr="0038361B" w:rsidRDefault="00092EB9" w:rsidP="00092EB9">
                  <w:proofErr w:type="gramStart"/>
                  <w:r w:rsidRPr="0038361B">
                    <w:t>corps</w:t>
                  </w:r>
                  <w:proofErr w:type="gramEnd"/>
                  <w:r w:rsidRPr="0038361B">
                    <w:t xml:space="preserve"> pur solide:.........                </w:t>
                  </w:r>
                  <w:r w:rsidR="00A65937" w:rsidRPr="0038361B">
                    <w:t xml:space="preserve"> </w:t>
                  </w:r>
                  <w:r w:rsidRPr="0038361B">
                    <w:t xml:space="preserve"> mélange homogène:.......       corps pur liquide:.........                 mélange hétérogène:.......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6" type="#_x0000_t202" style="position:absolute;margin-left:-18.25pt;margin-top:7.75pt;width:215.25pt;height:70.45pt;z-index:251671552;mso-width-relative:margin;mso-height-relative:margin" strokecolor="white">
            <v:textbox style="mso-next-textbox:#_x0000_s1146">
              <w:txbxContent>
                <w:p w:rsidR="00092EB9" w:rsidRDefault="00092EB9" w:rsidP="00092EB9">
                  <w:r>
                    <w:rPr>
                      <w:noProof/>
                    </w:rPr>
                    <w:drawing>
                      <wp:inline distT="0" distB="0" distL="0" distR="0">
                        <wp:extent cx="2472814" cy="842682"/>
                        <wp:effectExtent l="19050" t="0" r="3686" b="0"/>
                        <wp:docPr id="13" name="Image 1" descr="numérisation000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" descr="numérisation000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74176" cy="84314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92EB9" w:rsidRPr="00DD1B83" w:rsidRDefault="00092EB9" w:rsidP="00092EB9">
      <w:pPr>
        <w:tabs>
          <w:tab w:val="left" w:pos="6225"/>
        </w:tabs>
        <w:rPr>
          <w:b/>
          <w:u w:val="single"/>
        </w:rPr>
      </w:pPr>
    </w:p>
    <w:p w:rsidR="00092EB9" w:rsidRPr="00DD1B83" w:rsidRDefault="00092EB9" w:rsidP="00092EB9">
      <w:pPr>
        <w:tabs>
          <w:tab w:val="left" w:pos="6225"/>
        </w:tabs>
      </w:pPr>
    </w:p>
    <w:p w:rsidR="00092EB9" w:rsidRPr="00DD1B83" w:rsidRDefault="00092EB9" w:rsidP="00092EB9">
      <w:pPr>
        <w:tabs>
          <w:tab w:val="left" w:pos="6225"/>
        </w:tabs>
      </w:pPr>
    </w:p>
    <w:p w:rsidR="00092EB9" w:rsidRPr="00DD1B83" w:rsidRDefault="00092EB9" w:rsidP="00092EB9">
      <w:pPr>
        <w:tabs>
          <w:tab w:val="left" w:pos="6225"/>
        </w:tabs>
      </w:pPr>
    </w:p>
    <w:p w:rsidR="006628FF" w:rsidRPr="00DD1B83" w:rsidRDefault="006628FF" w:rsidP="00092EB9">
      <w:pPr>
        <w:tabs>
          <w:tab w:val="left" w:pos="6225"/>
        </w:tabs>
      </w:pPr>
    </w:p>
    <w:p w:rsidR="00781DFA" w:rsidRPr="00DD1B83" w:rsidRDefault="00781DFA" w:rsidP="00092EB9">
      <w:pPr>
        <w:tabs>
          <w:tab w:val="left" w:pos="6225"/>
        </w:tabs>
      </w:pPr>
    </w:p>
    <w:p w:rsidR="004B72AA" w:rsidRPr="00DD1B83" w:rsidRDefault="00891597" w:rsidP="00092EB9">
      <w:pPr>
        <w:tabs>
          <w:tab w:val="left" w:pos="6225"/>
        </w:tabs>
      </w:pPr>
      <w:r w:rsidRPr="00DD1B83">
        <w:t>2- Dessine un</w:t>
      </w:r>
      <w:r w:rsidR="004B72AA" w:rsidRPr="00DD1B83">
        <w:t xml:space="preserve"> corps pur à l'état gazeux en expliquant comment sont organisées les molécules</w:t>
      </w:r>
      <w:r w:rsidRPr="00DD1B83">
        <w:t>:</w:t>
      </w:r>
    </w:p>
    <w:p w:rsidR="00891597" w:rsidRPr="00DD1B83" w:rsidRDefault="00FF6843" w:rsidP="00092EB9">
      <w:pPr>
        <w:tabs>
          <w:tab w:val="left" w:pos="6225"/>
        </w:tabs>
      </w:pPr>
      <w:r>
        <w:rPr>
          <w:noProof/>
        </w:rPr>
        <w:pict>
          <v:shape id="_x0000_s1156" type="#_x0000_t202" style="position:absolute;margin-left:374.25pt;margin-top:10.55pt;width:97.4pt;height:60.65pt;z-index:251682816">
            <v:textbox>
              <w:txbxContent>
                <w:p w:rsidR="00891597" w:rsidRDefault="00891597"/>
              </w:txbxContent>
            </v:textbox>
          </v:shape>
        </w:pict>
      </w:r>
    </w:p>
    <w:p w:rsidR="004B72AA" w:rsidRPr="00DD1B83" w:rsidRDefault="004B72AA" w:rsidP="00092EB9">
      <w:pPr>
        <w:tabs>
          <w:tab w:val="left" w:pos="6225"/>
        </w:tabs>
      </w:pPr>
      <w:r w:rsidRPr="00DD1B83">
        <w:t>...................................................................................................</w:t>
      </w:r>
    </w:p>
    <w:p w:rsidR="00891597" w:rsidRPr="00DD1B83" w:rsidRDefault="00891597" w:rsidP="00092EB9">
      <w:pPr>
        <w:tabs>
          <w:tab w:val="left" w:pos="6225"/>
        </w:tabs>
      </w:pPr>
      <w:r w:rsidRPr="00DD1B83">
        <w:t>...................................................................................................</w:t>
      </w:r>
    </w:p>
    <w:p w:rsidR="00891597" w:rsidRPr="00DD1B83" w:rsidRDefault="00891597" w:rsidP="00092EB9">
      <w:pPr>
        <w:tabs>
          <w:tab w:val="left" w:pos="6225"/>
        </w:tabs>
      </w:pPr>
      <w:r w:rsidRPr="00DD1B83">
        <w:t>...................................................................................................</w:t>
      </w:r>
    </w:p>
    <w:p w:rsidR="00891597" w:rsidRPr="00DD1B83" w:rsidRDefault="00891597" w:rsidP="00092EB9">
      <w:pPr>
        <w:tabs>
          <w:tab w:val="left" w:pos="6225"/>
        </w:tabs>
      </w:pPr>
      <w:r w:rsidRPr="00DD1B83">
        <w:t>...................................................................................................</w:t>
      </w:r>
    </w:p>
    <w:p w:rsidR="006A7A75" w:rsidRPr="00DD1B83" w:rsidRDefault="006A7A75" w:rsidP="00092EB9">
      <w:pPr>
        <w:tabs>
          <w:tab w:val="left" w:pos="6225"/>
        </w:tabs>
      </w:pPr>
    </w:p>
    <w:p w:rsidR="006A7A75" w:rsidRPr="00DD1B83" w:rsidRDefault="00DD1B83" w:rsidP="00092EB9">
      <w:pPr>
        <w:tabs>
          <w:tab w:val="left" w:pos="6225"/>
        </w:tabs>
      </w:pPr>
      <w:r w:rsidRPr="00DD1B83">
        <w:t>3- Quelles sont les propriétés macroscopiques à l’état gazeux correspondant aux caractéristiques des molé</w:t>
      </w:r>
      <w:r>
        <w:t>c</w:t>
      </w:r>
      <w:r w:rsidRPr="00DD1B83">
        <w:t>ules</w:t>
      </w:r>
      <w:r w:rsidR="00043456" w:rsidRPr="00DD1B83">
        <w:t> ?                                                               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B72AA" w:rsidRPr="00DD1B83" w:rsidRDefault="004B72AA" w:rsidP="00092EB9">
      <w:pPr>
        <w:tabs>
          <w:tab w:val="left" w:pos="6225"/>
        </w:tabs>
      </w:pPr>
    </w:p>
    <w:p w:rsidR="00092EB9" w:rsidRPr="00DD1B83" w:rsidRDefault="00DD1B83" w:rsidP="00092EB9">
      <w:pPr>
        <w:tabs>
          <w:tab w:val="left" w:pos="6225"/>
        </w:tabs>
      </w:pPr>
      <w:r>
        <w:t>4</w:t>
      </w:r>
      <w:r w:rsidR="00092EB9" w:rsidRPr="00DD1B83">
        <w:t>- Explique quelle est la différence en</w:t>
      </w:r>
      <w:r w:rsidR="00891597" w:rsidRPr="00DD1B83">
        <w:t>tre un corps pur et un mélange du point de vue moléculaire:</w:t>
      </w:r>
    </w:p>
    <w:p w:rsidR="006628FF" w:rsidRDefault="006628FF" w:rsidP="00092EB9">
      <w:pPr>
        <w:tabs>
          <w:tab w:val="left" w:pos="6225"/>
        </w:tabs>
      </w:pPr>
      <w:r w:rsidRPr="00DD1B83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D1B83">
        <w:t>...................................................................</w:t>
      </w:r>
    </w:p>
    <w:p w:rsidR="0038361B" w:rsidRDefault="0038361B" w:rsidP="00092EB9">
      <w:pPr>
        <w:tabs>
          <w:tab w:val="left" w:pos="6225"/>
        </w:tabs>
      </w:pPr>
    </w:p>
    <w:p w:rsidR="0038361B" w:rsidRDefault="0038361B" w:rsidP="00092EB9">
      <w:pPr>
        <w:tabs>
          <w:tab w:val="left" w:pos="6225"/>
        </w:tabs>
      </w:pPr>
    </w:p>
    <w:p w:rsidR="0038361B" w:rsidRDefault="0038361B" w:rsidP="00092EB9">
      <w:pPr>
        <w:tabs>
          <w:tab w:val="left" w:pos="6225"/>
        </w:tabs>
      </w:pPr>
    </w:p>
    <w:p w:rsidR="00DD1B83" w:rsidRPr="00DD1B83" w:rsidRDefault="00DD1B83" w:rsidP="00092EB9">
      <w:pPr>
        <w:tabs>
          <w:tab w:val="left" w:pos="6225"/>
        </w:tabs>
      </w:pPr>
    </w:p>
    <w:p w:rsidR="00CD7E4E" w:rsidRPr="00DD1B83" w:rsidRDefault="00CD7E4E" w:rsidP="00BE5679"/>
    <w:p w:rsidR="00EF6FE2" w:rsidRPr="00DD1B83" w:rsidRDefault="00FF6843" w:rsidP="00EF6FE2">
      <w:pPr>
        <w:tabs>
          <w:tab w:val="left" w:pos="6225"/>
        </w:tabs>
        <w:rPr>
          <w:b/>
          <w:sz w:val="28"/>
          <w:szCs w:val="28"/>
        </w:rPr>
      </w:pPr>
      <w:r>
        <w:rPr>
          <w:noProof/>
          <w:sz w:val="28"/>
          <w:szCs w:val="28"/>
        </w:rPr>
        <w:pict>
          <v:shape id="_x0000_s1154" type="#_x0000_t202" style="position:absolute;margin-left:-65.15pt;margin-top:14.2pt;width:25.85pt;height:27.75pt;z-index:251680768" stroked="f">
            <v:textbox style="mso-next-textbox:#_x0000_s1154">
              <w:txbxContent>
                <w:p w:rsidR="00EF6FE2" w:rsidRDefault="00EF6FE2" w:rsidP="00EF6FE2">
                  <w:r>
                    <w:t>1---</w:t>
                  </w:r>
                </w:p>
              </w:txbxContent>
            </v:textbox>
          </v:shape>
        </w:pict>
      </w:r>
      <w:r w:rsidR="004F38A0" w:rsidRPr="00DD1B83">
        <w:rPr>
          <w:b/>
          <w:sz w:val="28"/>
          <w:szCs w:val="28"/>
          <w:u w:val="single"/>
        </w:rPr>
        <w:t>Exercice 3</w:t>
      </w:r>
      <w:r w:rsidR="00EF6FE2" w:rsidRPr="00DD1B83">
        <w:rPr>
          <w:b/>
          <w:sz w:val="28"/>
          <w:szCs w:val="28"/>
          <w:u w:val="single"/>
        </w:rPr>
        <w:t>:</w:t>
      </w:r>
      <w:r w:rsidR="00EF6FE2" w:rsidRPr="00DD1B83">
        <w:rPr>
          <w:sz w:val="28"/>
          <w:szCs w:val="28"/>
        </w:rPr>
        <w:t xml:space="preserve"> </w:t>
      </w:r>
      <w:r w:rsidR="00EF6FE2" w:rsidRPr="00DD1B83">
        <w:rPr>
          <w:b/>
          <w:sz w:val="28"/>
          <w:szCs w:val="28"/>
        </w:rPr>
        <w:t>Molécules et masse lors d'un changement d'état</w:t>
      </w:r>
    </w:p>
    <w:p w:rsidR="00EF6FE2" w:rsidRPr="00DD1B83" w:rsidRDefault="00EF6FE2" w:rsidP="00EF6FE2">
      <w:pPr>
        <w:tabs>
          <w:tab w:val="left" w:pos="6225"/>
        </w:tabs>
        <w:rPr>
          <w:b/>
          <w:u w:val="single"/>
        </w:rPr>
      </w:pPr>
    </w:p>
    <w:p w:rsidR="00EF6FE2" w:rsidRPr="00DD1B83" w:rsidRDefault="00FF6843" w:rsidP="00EF6FE2">
      <w:pPr>
        <w:tabs>
          <w:tab w:val="left" w:pos="6225"/>
        </w:tabs>
        <w:rPr>
          <w:b/>
          <w:u w:val="single"/>
        </w:rPr>
      </w:pPr>
      <w:r>
        <w:rPr>
          <w:b/>
          <w:noProof/>
          <w:u w:val="single"/>
        </w:rPr>
        <w:pict>
          <v:shape id="_x0000_s1150" type="#_x0000_t202" style="position:absolute;margin-left:45pt;margin-top:8.65pt;width:317.05pt;height:171.5pt;z-index:251676672;mso-width-relative:margin;mso-height-relative:margin" strokecolor="white">
            <v:textbox style="mso-next-textbox:#_x0000_s1150">
              <w:txbxContent>
                <w:p w:rsidR="00891597" w:rsidRPr="00DD1B83" w:rsidRDefault="00B406D1" w:rsidP="00EF6FE2">
                  <w:r w:rsidRPr="00DD1B83">
                    <w:t xml:space="preserve">- </w:t>
                  </w:r>
                  <w:r w:rsidR="00EF6FE2" w:rsidRPr="00DD1B83">
                    <w:t xml:space="preserve">Quel est le schéma qui représente correctement le résultat de la fusion de  la glace? </w:t>
                  </w:r>
                  <w:r w:rsidR="00891597" w:rsidRPr="00DD1B83">
                    <w:t>Explique</w:t>
                  </w:r>
                  <w:r w:rsidRPr="00DD1B83">
                    <w:t>.</w:t>
                  </w:r>
                </w:p>
                <w:p w:rsidR="000D2C5C" w:rsidRPr="00DD1B83" w:rsidRDefault="00891597" w:rsidP="00EF6FE2">
                  <w:r w:rsidRPr="00DD1B83">
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</w:r>
                  <w:r w:rsidR="000D2C5C" w:rsidRPr="00DD1B83">
                    <w:t>...........................................................................................</w:t>
                  </w:r>
                  <w:r w:rsidR="00DD1B83">
                    <w:t>........................................</w:t>
                  </w:r>
                </w:p>
                <w:p w:rsidR="00EF6FE2" w:rsidRPr="00DD1B83" w:rsidRDefault="00B406D1" w:rsidP="00EF6FE2">
                  <w:r w:rsidRPr="00DD1B83">
                    <w:t xml:space="preserve">- </w:t>
                  </w:r>
                  <w:r w:rsidR="00EF6FE2" w:rsidRPr="00DD1B83">
                    <w:t>Qu'est-ce qui est incorrect dan</w:t>
                  </w:r>
                  <w:r w:rsidR="00891597" w:rsidRPr="00DD1B83">
                    <w:t xml:space="preserve">s les autres schémas? </w:t>
                  </w:r>
                </w:p>
                <w:p w:rsidR="00891597" w:rsidRPr="00EF6FE2" w:rsidRDefault="00891597" w:rsidP="00EF6FE2">
                  <w:pPr>
                    <w:rPr>
                      <w:rFonts w:ascii="Arial" w:hAnsi="Arial" w:cs="Arial"/>
                    </w:rPr>
                  </w:pPr>
                  <w:r w:rsidRPr="00DD1B83">
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</w:r>
                  <w:r w:rsidR="00DD1B83">
                    <w:t>........................................</w:t>
                  </w:r>
                </w:p>
              </w:txbxContent>
            </v:textbox>
          </v:shape>
        </w:pict>
      </w:r>
    </w:p>
    <w:p w:rsidR="00EF6FE2" w:rsidRPr="00DD1B83" w:rsidRDefault="00FF6843" w:rsidP="00EF6FE2">
      <w:pPr>
        <w:tabs>
          <w:tab w:val="left" w:pos="6225"/>
        </w:tabs>
        <w:rPr>
          <w:b/>
          <w:u w:val="single"/>
        </w:rPr>
      </w:pPr>
      <w:r>
        <w:rPr>
          <w:noProof/>
        </w:rPr>
        <w:pict>
          <v:shape id="_x0000_s1148" type="#_x0000_t202" style="position:absolute;margin-left:-2.55pt;margin-top:.4pt;width:178.75pt;height:156.5pt;z-index:-251641856;mso-width-relative:margin;mso-height-relative:margin" wrapcoords="-118 -136 -118 21464 21718 21464 21718 -136 -118 -136" strokecolor="white">
            <v:textbox style="mso-next-textbox:#_x0000_s1148">
              <w:txbxContent>
                <w:p w:rsidR="00EF6FE2" w:rsidRDefault="00EF6FE2" w:rsidP="00EF6FE2">
                  <w:r>
                    <w:rPr>
                      <w:noProof/>
                    </w:rPr>
                    <w:drawing>
                      <wp:inline distT="0" distB="0" distL="0" distR="0">
                        <wp:extent cx="1990139" cy="1739153"/>
                        <wp:effectExtent l="19050" t="0" r="0" b="0"/>
                        <wp:docPr id="16" name="Image 0" descr="numérisation000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0" descr="numérisation000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91660" cy="174048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hrough"/>
          </v:shape>
        </w:pict>
      </w:r>
    </w:p>
    <w:p w:rsidR="00EF6FE2" w:rsidRPr="00DD1B83" w:rsidRDefault="00EF6FE2" w:rsidP="00EF6FE2">
      <w:pPr>
        <w:tabs>
          <w:tab w:val="left" w:pos="6225"/>
        </w:tabs>
        <w:rPr>
          <w:b/>
          <w:u w:val="single"/>
        </w:rPr>
      </w:pPr>
    </w:p>
    <w:p w:rsidR="00EF6FE2" w:rsidRPr="00DD1B83" w:rsidRDefault="00EF6FE2" w:rsidP="00EF6FE2">
      <w:pPr>
        <w:tabs>
          <w:tab w:val="left" w:pos="6225"/>
        </w:tabs>
        <w:rPr>
          <w:b/>
          <w:u w:val="single"/>
        </w:rPr>
      </w:pPr>
    </w:p>
    <w:p w:rsidR="00EF6FE2" w:rsidRPr="00DD1B83" w:rsidRDefault="00EF6FE2" w:rsidP="00EF6FE2">
      <w:pPr>
        <w:tabs>
          <w:tab w:val="left" w:pos="6225"/>
        </w:tabs>
        <w:rPr>
          <w:b/>
          <w:u w:val="single"/>
        </w:rPr>
      </w:pPr>
    </w:p>
    <w:p w:rsidR="00EF6FE2" w:rsidRPr="00DD1B83" w:rsidRDefault="00EF6FE2" w:rsidP="00EF6FE2">
      <w:pPr>
        <w:tabs>
          <w:tab w:val="left" w:pos="6225"/>
        </w:tabs>
        <w:rPr>
          <w:b/>
          <w:u w:val="single"/>
        </w:rPr>
      </w:pPr>
    </w:p>
    <w:p w:rsidR="00EF6FE2" w:rsidRPr="00DD1B83" w:rsidRDefault="00EF6FE2" w:rsidP="00EF6FE2"/>
    <w:p w:rsidR="00EF6FE2" w:rsidRPr="00DD1B83" w:rsidRDefault="00EF6FE2" w:rsidP="00BE5679"/>
    <w:p w:rsidR="004B72AA" w:rsidRPr="00DD1B83" w:rsidRDefault="004B72AA" w:rsidP="00BE5679"/>
    <w:p w:rsidR="004B72AA" w:rsidRPr="00DD1B83" w:rsidRDefault="004B72AA" w:rsidP="00BE5679"/>
    <w:p w:rsidR="00891597" w:rsidRPr="00DD1B83" w:rsidRDefault="00891597" w:rsidP="00BE5679">
      <w:pPr>
        <w:rPr>
          <w:b/>
          <w:u w:val="single"/>
        </w:rPr>
      </w:pPr>
    </w:p>
    <w:p w:rsidR="00891597" w:rsidRPr="00DD1B83" w:rsidRDefault="00891597" w:rsidP="00BE5679">
      <w:pPr>
        <w:rPr>
          <w:b/>
          <w:u w:val="single"/>
        </w:rPr>
      </w:pPr>
    </w:p>
    <w:p w:rsidR="000D2C5C" w:rsidRPr="00DD1B83" w:rsidRDefault="000D2C5C" w:rsidP="00BE5679">
      <w:pPr>
        <w:rPr>
          <w:b/>
          <w:u w:val="single"/>
        </w:rPr>
      </w:pPr>
    </w:p>
    <w:p w:rsidR="00781DFA" w:rsidRPr="0038361B" w:rsidRDefault="00B406D1" w:rsidP="00BE5679">
      <w:pPr>
        <w:rPr>
          <w:b/>
          <w:sz w:val="28"/>
          <w:szCs w:val="28"/>
        </w:rPr>
      </w:pPr>
      <w:r w:rsidRPr="00DD1B83">
        <w:rPr>
          <w:b/>
          <w:sz w:val="28"/>
          <w:szCs w:val="28"/>
          <w:u w:val="single"/>
        </w:rPr>
        <w:t>Exercice 4</w:t>
      </w:r>
      <w:r w:rsidR="004B72AA" w:rsidRPr="00DD1B83">
        <w:rPr>
          <w:b/>
          <w:sz w:val="28"/>
          <w:szCs w:val="28"/>
          <w:u w:val="single"/>
        </w:rPr>
        <w:t>:</w:t>
      </w:r>
      <w:r w:rsidR="0038361B">
        <w:rPr>
          <w:b/>
          <w:sz w:val="28"/>
          <w:szCs w:val="28"/>
        </w:rPr>
        <w:t xml:space="preserve"> Dissolution du sel dans l’eau</w:t>
      </w:r>
    </w:p>
    <w:p w:rsidR="004F38A0" w:rsidRPr="00DD1B83" w:rsidRDefault="004F38A0" w:rsidP="00BE5679">
      <w:pPr>
        <w:rPr>
          <w:b/>
          <w:u w:val="single"/>
        </w:rPr>
      </w:pPr>
    </w:p>
    <w:p w:rsidR="004F38A0" w:rsidRPr="00DD1B83" w:rsidRDefault="004F38A0" w:rsidP="00BE5679">
      <w:r w:rsidRPr="00DD1B83">
        <w:t>On a effectué deux pesée</w:t>
      </w:r>
      <w:r w:rsidR="00B406D1" w:rsidRPr="00DD1B83">
        <w:t>s, avant et après dissolution</w:t>
      </w:r>
      <w:r w:rsidR="00A50DD1" w:rsidRPr="00DD1B83">
        <w:t xml:space="preserve"> du sel</w:t>
      </w:r>
      <w:r w:rsidRPr="00DD1B83">
        <w:t xml:space="preserve"> dans l'eau.</w:t>
      </w:r>
    </w:p>
    <w:p w:rsidR="00781DFA" w:rsidRPr="00DD1B83" w:rsidRDefault="00781DFA" w:rsidP="00BE5679"/>
    <w:p w:rsidR="00781DFA" w:rsidRPr="00DD1B83" w:rsidRDefault="000D2C5C" w:rsidP="00BE5679">
      <w:r w:rsidRPr="00DD1B83"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321310</wp:posOffset>
            </wp:positionH>
            <wp:positionV relativeFrom="paragraph">
              <wp:posOffset>14605</wp:posOffset>
            </wp:positionV>
            <wp:extent cx="5520055" cy="2043430"/>
            <wp:effectExtent l="19050" t="0" r="4445" b="0"/>
            <wp:wrapThrough wrapText="bothSides">
              <wp:wrapPolygon edited="0">
                <wp:start x="-75" y="0"/>
                <wp:lineTo x="-75" y="21345"/>
                <wp:lineTo x="21617" y="21345"/>
                <wp:lineTo x="21617" y="0"/>
                <wp:lineTo x="-75" y="0"/>
              </wp:wrapPolygon>
            </wp:wrapThrough>
            <wp:docPr id="2" name="Image 1" descr="dissol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ssol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0055" cy="2043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1DFA" w:rsidRPr="00DD1B83" w:rsidRDefault="00947CB4" w:rsidP="00BE5679">
      <w:r w:rsidRPr="00DD1B83">
        <w:t xml:space="preserve">   </w:t>
      </w:r>
    </w:p>
    <w:p w:rsidR="004F38A0" w:rsidRPr="00DD1B83" w:rsidRDefault="004F38A0" w:rsidP="00BE5679"/>
    <w:p w:rsidR="004F38A0" w:rsidRPr="00DD1B83" w:rsidRDefault="004F38A0" w:rsidP="00BE5679"/>
    <w:p w:rsidR="004F38A0" w:rsidRPr="00DD1B83" w:rsidRDefault="004F38A0" w:rsidP="00BE5679"/>
    <w:p w:rsidR="004F38A0" w:rsidRPr="00DD1B83" w:rsidRDefault="004F38A0" w:rsidP="00BE5679"/>
    <w:p w:rsidR="004F38A0" w:rsidRPr="00DD1B83" w:rsidRDefault="004F38A0" w:rsidP="00BE5679"/>
    <w:p w:rsidR="004F38A0" w:rsidRPr="00DD1B83" w:rsidRDefault="004F38A0" w:rsidP="00BE5679"/>
    <w:p w:rsidR="004F38A0" w:rsidRDefault="004F38A0" w:rsidP="00BE5679"/>
    <w:p w:rsidR="0038361B" w:rsidRDefault="0038361B" w:rsidP="00BE5679"/>
    <w:p w:rsidR="0038361B" w:rsidRPr="00DD1B83" w:rsidRDefault="0038361B" w:rsidP="00BE5679"/>
    <w:p w:rsidR="000245E0" w:rsidRPr="00DD1B83" w:rsidRDefault="000245E0" w:rsidP="00BE5679"/>
    <w:p w:rsidR="004F38A0" w:rsidRPr="00DD1B83" w:rsidRDefault="004F38A0" w:rsidP="00BE5679"/>
    <w:p w:rsidR="004F38A0" w:rsidRPr="00DD1B83" w:rsidRDefault="00B406D1" w:rsidP="00BE5679">
      <w:r w:rsidRPr="00DD1B83">
        <w:t>1</w:t>
      </w:r>
      <w:r w:rsidR="004F38A0" w:rsidRPr="00DD1B83">
        <w:t>- Expliquer pourquoi l'indication de la balance n'a pas changé.</w:t>
      </w:r>
    </w:p>
    <w:p w:rsidR="004F38A0" w:rsidRPr="00DD1B83" w:rsidRDefault="004F38A0" w:rsidP="00BE5679">
      <w:r w:rsidRPr="00DD1B83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75531" w:rsidRPr="00DD1B83">
        <w:t>......................................................................................................</w:t>
      </w:r>
    </w:p>
    <w:p w:rsidR="004F38A0" w:rsidRPr="00DD1B83" w:rsidRDefault="004F38A0" w:rsidP="00BE5679"/>
    <w:p w:rsidR="004F38A0" w:rsidRPr="00DD1B83" w:rsidRDefault="00B406D1" w:rsidP="00BE5679">
      <w:r w:rsidRPr="00DD1B83">
        <w:t>2</w:t>
      </w:r>
      <w:r w:rsidR="004F38A0" w:rsidRPr="00DD1B83">
        <w:t>- Dessine</w:t>
      </w:r>
      <w:r w:rsidR="000D2C5C" w:rsidRPr="00DD1B83">
        <w:t xml:space="preserve"> sur les schémas les molécules pour illustrer l’expérience</w:t>
      </w:r>
      <w:r w:rsidR="00A50DD1" w:rsidRPr="00DD1B83">
        <w:t>.</w:t>
      </w:r>
    </w:p>
    <w:p w:rsidR="00A50DD1" w:rsidRPr="00DD1B83" w:rsidRDefault="00A50DD1" w:rsidP="00BE5679"/>
    <w:p w:rsidR="00A50DD1" w:rsidRPr="00DD1B83" w:rsidRDefault="00B406D1" w:rsidP="00BE5679">
      <w:r w:rsidRPr="00DD1B83">
        <w:t>3</w:t>
      </w:r>
      <w:r w:rsidR="000D2C5C" w:rsidRPr="00DD1B83">
        <w:t xml:space="preserve">- a- Un </w:t>
      </w:r>
      <w:r w:rsidR="00A50DD1" w:rsidRPr="00DD1B83">
        <w:t xml:space="preserve"> élève a réussi à mettre 60</w:t>
      </w:r>
      <w:r w:rsidR="000D2C5C" w:rsidRPr="00DD1B83">
        <w:t xml:space="preserve"> </w:t>
      </w:r>
      <w:r w:rsidR="00A50DD1" w:rsidRPr="00DD1B83">
        <w:t xml:space="preserve">g de sel dans 200 </w:t>
      </w:r>
      <w:proofErr w:type="spellStart"/>
      <w:r w:rsidR="00A50DD1" w:rsidRPr="00DD1B83">
        <w:t>mL</w:t>
      </w:r>
      <w:proofErr w:type="spellEnd"/>
      <w:r w:rsidR="00A50DD1" w:rsidRPr="00DD1B83">
        <w:t xml:space="preserve"> d'eau. </w:t>
      </w:r>
    </w:p>
    <w:p w:rsidR="00A50DD1" w:rsidRPr="00DD1B83" w:rsidRDefault="00A50DD1" w:rsidP="00BE5679">
      <w:r w:rsidRPr="00DD1B83">
        <w:t>Calcule à quelle masse cela correspond pour 1 litre.</w:t>
      </w:r>
    </w:p>
    <w:p w:rsidR="00043456" w:rsidRPr="00DD1B83" w:rsidRDefault="00A50DD1" w:rsidP="00BE5679">
      <w:r w:rsidRPr="00DD1B83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43456" w:rsidRPr="00DD1B83">
        <w:t>........................................................................................................................................................</w:t>
      </w:r>
      <w:r w:rsidR="0038361B">
        <w:t>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43456" w:rsidRPr="00DD1B83" w:rsidRDefault="00043456" w:rsidP="00BE5679"/>
    <w:p w:rsidR="00A50DD1" w:rsidRPr="00DD1B83" w:rsidRDefault="000D2C5C" w:rsidP="00BE5679">
      <w:r w:rsidRPr="00DD1B83">
        <w:t>b- La solubilité du sel dans l’eau est 360 g/L. La solution est-elle saturée ? Explique.</w:t>
      </w:r>
    </w:p>
    <w:p w:rsidR="000D2C5C" w:rsidRDefault="000D2C5C" w:rsidP="00BE5679">
      <w:r w:rsidRPr="00DD1B83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43456" w:rsidRPr="00DD1B83">
        <w:t>.........................................................................................................................................................</w:t>
      </w:r>
      <w:r w:rsidR="0038361B">
        <w:t>...................................................................</w:t>
      </w:r>
    </w:p>
    <w:p w:rsidR="00C94DE4" w:rsidRDefault="00C94DE4" w:rsidP="00BE5679"/>
    <w:p w:rsidR="00C94DE4" w:rsidRDefault="00C94DE4" w:rsidP="00BE5679"/>
    <w:p w:rsidR="00FF6843" w:rsidRDefault="00FF6843" w:rsidP="00BE5679"/>
    <w:p w:rsidR="00FF6843" w:rsidRDefault="00FF6843" w:rsidP="00BE5679"/>
    <w:p w:rsidR="00C94DE4" w:rsidRPr="00DD1B83" w:rsidRDefault="00C94DE4" w:rsidP="00BE5679"/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796"/>
        <w:gridCol w:w="1417"/>
      </w:tblGrid>
      <w:tr w:rsidR="00C94DE4" w:rsidTr="00EC617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C94DE4" w:rsidRPr="00EC6174" w:rsidRDefault="00C94DE4">
            <w:pPr>
              <w:spacing w:after="200" w:line="276" w:lineRule="auto"/>
              <w:rPr>
                <w:rFonts w:ascii="Calibri" w:eastAsia="Calibri" w:hAnsi="Calibri"/>
                <w:b/>
                <w:lang w:eastAsia="en-US"/>
              </w:rPr>
            </w:pPr>
            <w:r w:rsidRPr="00EC6174">
              <w:rPr>
                <w:b/>
                <w:sz w:val="22"/>
                <w:szCs w:val="22"/>
              </w:rPr>
              <w:t>C</w:t>
            </w:r>
            <w:r w:rsidR="00413806" w:rsidRPr="00EC6174">
              <w:rPr>
                <w:b/>
                <w:sz w:val="22"/>
                <w:szCs w:val="22"/>
              </w:rPr>
              <w:t>ompétences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C94DE4" w:rsidRPr="00EC6174" w:rsidRDefault="00C94DE4">
            <w:pPr>
              <w:spacing w:after="200" w:line="276" w:lineRule="auto"/>
              <w:rPr>
                <w:rFonts w:ascii="Calibri" w:eastAsia="Calibri" w:hAnsi="Calibri"/>
                <w:b/>
                <w:lang w:eastAsia="en-US"/>
              </w:rPr>
            </w:pPr>
            <w:r w:rsidRPr="00EC6174">
              <w:rPr>
                <w:b/>
                <w:sz w:val="22"/>
                <w:szCs w:val="22"/>
              </w:rPr>
              <w:t>Indicateurs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C94DE4" w:rsidRPr="00EC6174" w:rsidRDefault="00C94DE4">
            <w:pPr>
              <w:spacing w:after="200" w:line="276" w:lineRule="auto"/>
              <w:rPr>
                <w:rFonts w:ascii="Calibri" w:eastAsia="Calibri" w:hAnsi="Calibri"/>
                <w:b/>
                <w:lang w:eastAsia="en-US"/>
              </w:rPr>
            </w:pPr>
            <w:r w:rsidRPr="00EC6174">
              <w:rPr>
                <w:b/>
                <w:sz w:val="22"/>
                <w:szCs w:val="22"/>
              </w:rPr>
              <w:t>Professeur</w:t>
            </w:r>
          </w:p>
        </w:tc>
      </w:tr>
      <w:tr w:rsidR="00C94DE4" w:rsidTr="00EC617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94DE4" w:rsidRPr="00EC6174" w:rsidRDefault="00C94DE4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EC6174">
              <w:rPr>
                <w:sz w:val="20"/>
                <w:szCs w:val="20"/>
              </w:rPr>
              <w:t>Utiliser les nombres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DE4" w:rsidRPr="00EC6174" w:rsidRDefault="00EC6174" w:rsidP="00B655BB">
            <w:pPr>
              <w:pStyle w:val="Paragraphedeliste"/>
              <w:numPr>
                <w:ilvl w:val="0"/>
                <w:numId w:val="5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sz w:val="20"/>
                <w:szCs w:val="20"/>
              </w:rPr>
              <w:t xml:space="preserve">Je sais que 1 litre est égal à </w:t>
            </w:r>
            <w:r w:rsidRPr="00EC6174">
              <w:rPr>
                <w:b/>
                <w:sz w:val="20"/>
                <w:szCs w:val="20"/>
              </w:rPr>
              <w:t xml:space="preserve">1000 </w:t>
            </w:r>
            <w:proofErr w:type="spellStart"/>
            <w:r w:rsidRPr="00EC6174">
              <w:rPr>
                <w:b/>
                <w:sz w:val="20"/>
                <w:szCs w:val="20"/>
              </w:rPr>
              <w:t>mL</w:t>
            </w:r>
            <w:proofErr w:type="spellEnd"/>
            <w:r w:rsidRPr="00EC6174">
              <w:rPr>
                <w:sz w:val="20"/>
                <w:szCs w:val="20"/>
              </w:rPr>
              <w:t>.</w:t>
            </w:r>
          </w:p>
          <w:p w:rsidR="00EC6174" w:rsidRPr="00EC6174" w:rsidRDefault="00EC6174" w:rsidP="00B655BB">
            <w:pPr>
              <w:pStyle w:val="Paragraphedeliste"/>
              <w:numPr>
                <w:ilvl w:val="0"/>
                <w:numId w:val="5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sz w:val="20"/>
                <w:szCs w:val="20"/>
              </w:rPr>
              <w:t xml:space="preserve">J’ai compris qu’il faut calculer la </w:t>
            </w:r>
            <w:r w:rsidRPr="00EC6174">
              <w:rPr>
                <w:b/>
                <w:sz w:val="20"/>
                <w:szCs w:val="20"/>
              </w:rPr>
              <w:t>masse pour 1 litre</w:t>
            </w:r>
            <w:r w:rsidRPr="00EC6174">
              <w:rPr>
                <w:sz w:val="20"/>
                <w:szCs w:val="20"/>
              </w:rPr>
              <w:t>.</w:t>
            </w:r>
          </w:p>
          <w:p w:rsidR="00EC6174" w:rsidRPr="00EC6174" w:rsidRDefault="00EC6174" w:rsidP="00B655BB">
            <w:pPr>
              <w:pStyle w:val="Paragraphedeliste"/>
              <w:numPr>
                <w:ilvl w:val="0"/>
                <w:numId w:val="5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sz w:val="20"/>
                <w:szCs w:val="20"/>
              </w:rPr>
              <w:t xml:space="preserve">Je fais un tableau ou effectue des calculs de </w:t>
            </w:r>
            <w:r w:rsidRPr="00EC6174">
              <w:rPr>
                <w:b/>
                <w:sz w:val="20"/>
                <w:szCs w:val="20"/>
              </w:rPr>
              <w:t>proportionnalité</w:t>
            </w:r>
            <w:r w:rsidRPr="00EC6174">
              <w:rPr>
                <w:sz w:val="20"/>
                <w:szCs w:val="20"/>
              </w:rPr>
              <w:t>.</w:t>
            </w:r>
          </w:p>
          <w:p w:rsidR="00EC6174" w:rsidRPr="00EC6174" w:rsidRDefault="00EC6174" w:rsidP="00B655BB">
            <w:pPr>
              <w:pStyle w:val="Paragraphedeliste"/>
              <w:numPr>
                <w:ilvl w:val="0"/>
                <w:numId w:val="5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Je sais </w:t>
            </w:r>
            <w:r w:rsidRPr="00EC6174">
              <w:rPr>
                <w:rFonts w:eastAsia="Calibri"/>
                <w:b/>
                <w:sz w:val="20"/>
                <w:szCs w:val="20"/>
              </w:rPr>
              <w:t xml:space="preserve">le coefficient </w:t>
            </w:r>
            <w:r w:rsidRPr="00EC6174">
              <w:rPr>
                <w:rFonts w:eastAsia="Calibri"/>
                <w:sz w:val="20"/>
                <w:szCs w:val="20"/>
              </w:rPr>
              <w:t xml:space="preserve">pour passer de 200 à 1000 </w:t>
            </w:r>
            <w:proofErr w:type="spellStart"/>
            <w:r w:rsidRPr="00EC6174">
              <w:rPr>
                <w:rFonts w:eastAsia="Calibri"/>
                <w:sz w:val="20"/>
                <w:szCs w:val="20"/>
              </w:rPr>
              <w:t>mL</w:t>
            </w:r>
            <w:proofErr w:type="spellEnd"/>
            <w:r w:rsidRPr="00EC6174">
              <w:rPr>
                <w:rFonts w:eastAsia="Calibri"/>
                <w:sz w:val="20"/>
                <w:szCs w:val="20"/>
              </w:rPr>
              <w:t>.</w:t>
            </w:r>
          </w:p>
          <w:p w:rsidR="00C94DE4" w:rsidRPr="00EC6174" w:rsidRDefault="00EC6174" w:rsidP="00EC6174">
            <w:pPr>
              <w:pStyle w:val="Paragraphedeliste"/>
              <w:numPr>
                <w:ilvl w:val="0"/>
                <w:numId w:val="5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J’effectue le </w:t>
            </w:r>
            <w:r w:rsidRPr="00EC6174">
              <w:rPr>
                <w:rFonts w:eastAsia="Calibri"/>
                <w:b/>
                <w:sz w:val="20"/>
                <w:szCs w:val="20"/>
              </w:rPr>
              <w:t>même calcul</w:t>
            </w:r>
            <w:r w:rsidRPr="00EC6174">
              <w:rPr>
                <w:rFonts w:eastAsia="Calibri"/>
                <w:sz w:val="20"/>
                <w:szCs w:val="20"/>
              </w:rPr>
              <w:t xml:space="preserve"> avec 60 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DE4" w:rsidRDefault="00C94DE4">
            <w:pPr>
              <w:spacing w:line="276" w:lineRule="auto"/>
              <w:ind w:left="317"/>
              <w:rPr>
                <w:rFonts w:ascii="Calibri" w:eastAsia="Calibri" w:hAnsi="Calibri"/>
                <w:lang w:eastAsia="en-US"/>
              </w:rPr>
            </w:pPr>
          </w:p>
        </w:tc>
      </w:tr>
      <w:tr w:rsidR="00C94DE4" w:rsidTr="00EC6174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94DE4" w:rsidRPr="00EC6174" w:rsidRDefault="00C94DE4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EC6174">
              <w:rPr>
                <w:sz w:val="20"/>
                <w:szCs w:val="20"/>
              </w:rPr>
              <w:t>Mobiliser ses connaissances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DE4" w:rsidRPr="00EC6174" w:rsidRDefault="008D1EDD" w:rsidP="008D1EDD">
            <w:pPr>
              <w:pStyle w:val="Paragraphedeliste"/>
              <w:numPr>
                <w:ilvl w:val="0"/>
                <w:numId w:val="4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sz w:val="20"/>
                <w:szCs w:val="20"/>
              </w:rPr>
              <w:t xml:space="preserve">Je sais que la courbe de changement d’état d’un corps pur comporte un </w:t>
            </w:r>
            <w:r w:rsidRPr="00EC6174">
              <w:rPr>
                <w:b/>
                <w:sz w:val="20"/>
                <w:szCs w:val="20"/>
              </w:rPr>
              <w:t>palier de température</w:t>
            </w:r>
            <w:r w:rsidRPr="00EC6174">
              <w:rPr>
                <w:sz w:val="20"/>
                <w:szCs w:val="20"/>
              </w:rPr>
              <w:t>.</w:t>
            </w:r>
          </w:p>
          <w:p w:rsidR="008D1EDD" w:rsidRPr="00EC6174" w:rsidRDefault="008D1EDD" w:rsidP="008D1EDD">
            <w:pPr>
              <w:pStyle w:val="Paragraphedeliste"/>
              <w:numPr>
                <w:ilvl w:val="0"/>
                <w:numId w:val="4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sz w:val="20"/>
                <w:szCs w:val="20"/>
              </w:rPr>
              <w:t xml:space="preserve">Je reconnais le modèle de deux </w:t>
            </w:r>
            <w:r w:rsidRPr="00EC6174">
              <w:rPr>
                <w:b/>
                <w:sz w:val="20"/>
                <w:szCs w:val="20"/>
              </w:rPr>
              <w:t>corps purs</w:t>
            </w:r>
            <w:r w:rsidRPr="00EC6174">
              <w:rPr>
                <w:sz w:val="20"/>
                <w:szCs w:val="20"/>
              </w:rPr>
              <w:t>.</w:t>
            </w:r>
          </w:p>
          <w:p w:rsidR="008D1EDD" w:rsidRPr="00EC6174" w:rsidRDefault="008D1EDD" w:rsidP="008D1EDD">
            <w:pPr>
              <w:pStyle w:val="Paragraphedeliste"/>
              <w:numPr>
                <w:ilvl w:val="0"/>
                <w:numId w:val="4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sz w:val="20"/>
                <w:szCs w:val="20"/>
              </w:rPr>
              <w:t xml:space="preserve">Je reconnais le modèle de deux </w:t>
            </w:r>
            <w:r w:rsidRPr="00EC6174">
              <w:rPr>
                <w:b/>
                <w:sz w:val="20"/>
                <w:szCs w:val="20"/>
              </w:rPr>
              <w:t>mélanges</w:t>
            </w:r>
            <w:r w:rsidRPr="00EC6174">
              <w:rPr>
                <w:sz w:val="20"/>
                <w:szCs w:val="20"/>
              </w:rPr>
              <w:t>.</w:t>
            </w:r>
          </w:p>
          <w:p w:rsidR="00C94DE4" w:rsidRPr="00EC6174" w:rsidRDefault="00B655BB" w:rsidP="00B655BB">
            <w:pPr>
              <w:pStyle w:val="Paragraphedeliste"/>
              <w:numPr>
                <w:ilvl w:val="0"/>
                <w:numId w:val="4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sz w:val="20"/>
                <w:szCs w:val="20"/>
              </w:rPr>
              <w:t xml:space="preserve">Je sais expliquer la </w:t>
            </w:r>
            <w:r w:rsidRPr="00EC6174">
              <w:rPr>
                <w:b/>
                <w:sz w:val="20"/>
                <w:szCs w:val="20"/>
              </w:rPr>
              <w:t>différence</w:t>
            </w:r>
            <w:r w:rsidRPr="00EC6174">
              <w:rPr>
                <w:sz w:val="20"/>
                <w:szCs w:val="20"/>
              </w:rPr>
              <w:t xml:space="preserve"> entre un corps pur et un mélange.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DE4" w:rsidRDefault="00C94DE4">
            <w:pPr>
              <w:spacing w:line="276" w:lineRule="auto"/>
              <w:ind w:left="317"/>
              <w:rPr>
                <w:rFonts w:ascii="Calibri" w:eastAsia="Calibri" w:hAnsi="Calibri"/>
                <w:lang w:eastAsia="en-US"/>
              </w:rPr>
            </w:pPr>
          </w:p>
        </w:tc>
      </w:tr>
      <w:tr w:rsidR="00C94DE4" w:rsidTr="00EC6174"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94DE4" w:rsidRPr="00EC6174" w:rsidRDefault="00C94DE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DE4" w:rsidRPr="00EC6174" w:rsidRDefault="00B655BB" w:rsidP="00B655BB">
            <w:pPr>
              <w:pStyle w:val="Paragraphedeliste"/>
              <w:numPr>
                <w:ilvl w:val="0"/>
                <w:numId w:val="4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Je connais le modèle moléculaire de </w:t>
            </w:r>
            <w:r w:rsidRPr="00EC6174">
              <w:rPr>
                <w:rFonts w:eastAsia="Calibri"/>
                <w:b/>
                <w:sz w:val="20"/>
                <w:szCs w:val="20"/>
              </w:rPr>
              <w:t>l’état gazeux.</w:t>
            </w:r>
          </w:p>
          <w:p w:rsidR="00B655BB" w:rsidRPr="00EC6174" w:rsidRDefault="00B655BB" w:rsidP="00B655BB">
            <w:pPr>
              <w:pStyle w:val="Paragraphedeliste"/>
              <w:numPr>
                <w:ilvl w:val="0"/>
                <w:numId w:val="4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Je sais qu’à l’état gazeux, les molécules sont </w:t>
            </w:r>
            <w:r w:rsidRPr="00EC6174">
              <w:rPr>
                <w:rFonts w:eastAsia="Calibri"/>
                <w:b/>
                <w:sz w:val="20"/>
                <w:szCs w:val="20"/>
              </w:rPr>
              <w:t>très espacées</w:t>
            </w:r>
            <w:r w:rsidRPr="00EC6174">
              <w:rPr>
                <w:rFonts w:eastAsia="Calibri"/>
                <w:sz w:val="20"/>
                <w:szCs w:val="20"/>
              </w:rPr>
              <w:t xml:space="preserve"> et </w:t>
            </w:r>
            <w:r w:rsidRPr="00EC6174">
              <w:rPr>
                <w:rFonts w:eastAsia="Calibri"/>
                <w:b/>
                <w:sz w:val="20"/>
                <w:szCs w:val="20"/>
              </w:rPr>
              <w:t>très agitées</w:t>
            </w:r>
            <w:r w:rsidRPr="00EC6174">
              <w:rPr>
                <w:rFonts w:eastAsia="Calibri"/>
                <w:sz w:val="20"/>
                <w:szCs w:val="20"/>
              </w:rPr>
              <w:t>.</w:t>
            </w:r>
          </w:p>
          <w:p w:rsidR="00B655BB" w:rsidRPr="00EC6174" w:rsidRDefault="00B655BB" w:rsidP="00B655BB">
            <w:pPr>
              <w:pStyle w:val="Paragraphedeliste"/>
              <w:numPr>
                <w:ilvl w:val="0"/>
                <w:numId w:val="4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Je sais qu’un gaz est </w:t>
            </w:r>
            <w:r w:rsidRPr="00EC6174">
              <w:rPr>
                <w:rFonts w:eastAsia="Calibri"/>
                <w:b/>
                <w:sz w:val="20"/>
                <w:szCs w:val="20"/>
              </w:rPr>
              <w:t>compressible</w:t>
            </w:r>
            <w:r w:rsidRPr="00EC6174">
              <w:rPr>
                <w:rFonts w:eastAsia="Calibri"/>
                <w:sz w:val="20"/>
                <w:szCs w:val="20"/>
              </w:rPr>
              <w:t xml:space="preserve"> et </w:t>
            </w:r>
            <w:r w:rsidRPr="00EC6174">
              <w:rPr>
                <w:rFonts w:eastAsia="Calibri"/>
                <w:b/>
                <w:sz w:val="20"/>
                <w:szCs w:val="20"/>
              </w:rPr>
              <w:t>expansible</w:t>
            </w:r>
            <w:r w:rsidRPr="00EC6174">
              <w:rPr>
                <w:rFonts w:eastAsia="Calibri"/>
                <w:sz w:val="20"/>
                <w:szCs w:val="20"/>
              </w:rPr>
              <w:t>.</w:t>
            </w:r>
          </w:p>
          <w:p w:rsidR="00B655BB" w:rsidRPr="00EC6174" w:rsidRDefault="00B655BB" w:rsidP="00B655BB">
            <w:pPr>
              <w:pStyle w:val="Paragraphedeliste"/>
              <w:numPr>
                <w:ilvl w:val="0"/>
                <w:numId w:val="4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Je sais que la </w:t>
            </w:r>
            <w:r w:rsidRPr="00EC6174">
              <w:rPr>
                <w:rFonts w:eastAsia="Calibri"/>
                <w:b/>
                <w:sz w:val="20"/>
                <w:szCs w:val="20"/>
              </w:rPr>
              <w:t xml:space="preserve">masse </w:t>
            </w:r>
            <w:r w:rsidRPr="00EC6174">
              <w:rPr>
                <w:rFonts w:eastAsia="Calibri"/>
                <w:sz w:val="20"/>
                <w:szCs w:val="20"/>
              </w:rPr>
              <w:t>se conserve lors d’un changement d’état.</w:t>
            </w:r>
          </w:p>
          <w:p w:rsidR="00C94DE4" w:rsidRPr="00EC6174" w:rsidRDefault="00B655BB" w:rsidP="00B655BB">
            <w:pPr>
              <w:pStyle w:val="Paragraphedeliste"/>
              <w:numPr>
                <w:ilvl w:val="0"/>
                <w:numId w:val="4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Je sais que le </w:t>
            </w:r>
            <w:r w:rsidRPr="00EC6174">
              <w:rPr>
                <w:rFonts w:eastAsia="Calibri"/>
                <w:b/>
                <w:sz w:val="20"/>
                <w:szCs w:val="20"/>
              </w:rPr>
              <w:t>nombre</w:t>
            </w:r>
            <w:r w:rsidRPr="00EC6174">
              <w:rPr>
                <w:rFonts w:eastAsia="Calibri"/>
                <w:sz w:val="20"/>
                <w:szCs w:val="20"/>
              </w:rPr>
              <w:t xml:space="preserve"> de molécules se conserve lors d’un changement d’état.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DE4" w:rsidRDefault="00C94DE4">
            <w:pPr>
              <w:spacing w:line="276" w:lineRule="auto"/>
              <w:ind w:left="317"/>
              <w:rPr>
                <w:rFonts w:ascii="Calibri" w:eastAsia="Calibri" w:hAnsi="Calibri"/>
                <w:lang w:eastAsia="en-US"/>
              </w:rPr>
            </w:pPr>
          </w:p>
        </w:tc>
      </w:tr>
      <w:tr w:rsidR="00C94DE4" w:rsidTr="00EC617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94DE4" w:rsidRPr="00EC6174" w:rsidRDefault="00C94DE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EC6174">
              <w:rPr>
                <w:rFonts w:eastAsia="Calibri"/>
                <w:sz w:val="20"/>
                <w:szCs w:val="20"/>
                <w:lang w:eastAsia="en-US"/>
              </w:rPr>
              <w:t xml:space="preserve">Mener une démarche </w:t>
            </w:r>
          </w:p>
          <w:p w:rsidR="00C94DE4" w:rsidRPr="00EC6174" w:rsidRDefault="00C94DE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EC6174">
              <w:rPr>
                <w:rFonts w:eastAsia="Calibri"/>
                <w:sz w:val="20"/>
                <w:szCs w:val="20"/>
                <w:lang w:eastAsia="en-US"/>
              </w:rPr>
              <w:t>Scientifique</w:t>
            </w:r>
          </w:p>
          <w:p w:rsidR="00C94DE4" w:rsidRPr="00EC6174" w:rsidRDefault="00C94DE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C94DE4" w:rsidRPr="00EC6174" w:rsidRDefault="00C94DE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C94DE4" w:rsidRPr="00EC6174" w:rsidRDefault="00C94DE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806" w:rsidRPr="00EC6174" w:rsidRDefault="00413806" w:rsidP="008D1EDD">
            <w:pPr>
              <w:pStyle w:val="Paragraphedeliste"/>
              <w:numPr>
                <w:ilvl w:val="0"/>
                <w:numId w:val="3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>Je sais représenter le modèle moléculaire :</w:t>
            </w:r>
          </w:p>
          <w:p w:rsidR="00413806" w:rsidRPr="00EC6174" w:rsidRDefault="00413806" w:rsidP="00413806">
            <w:pPr>
              <w:pStyle w:val="Paragraphedeliste"/>
              <w:numPr>
                <w:ilvl w:val="0"/>
                <w:numId w:val="1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 </w:t>
            </w:r>
            <w:r w:rsidR="008D1EDD" w:rsidRPr="00EC6174">
              <w:rPr>
                <w:rFonts w:eastAsia="Calibri"/>
                <w:sz w:val="20"/>
                <w:szCs w:val="20"/>
              </w:rPr>
              <w:t xml:space="preserve">de l’état </w:t>
            </w:r>
            <w:r w:rsidR="008D1EDD" w:rsidRPr="00EC6174">
              <w:rPr>
                <w:rFonts w:eastAsia="Calibri"/>
                <w:b/>
                <w:sz w:val="20"/>
                <w:szCs w:val="20"/>
              </w:rPr>
              <w:t>solide</w:t>
            </w:r>
            <w:r w:rsidR="008D1EDD" w:rsidRPr="00EC6174">
              <w:rPr>
                <w:rFonts w:eastAsia="Calibri"/>
                <w:sz w:val="20"/>
                <w:szCs w:val="20"/>
              </w:rPr>
              <w:t xml:space="preserve"> (</w:t>
            </w:r>
            <w:r w:rsidRPr="00EC6174">
              <w:rPr>
                <w:rFonts w:eastAsia="Calibri"/>
                <w:sz w:val="20"/>
                <w:szCs w:val="20"/>
              </w:rPr>
              <w:t>sel</w:t>
            </w:r>
            <w:r w:rsidR="008D1EDD" w:rsidRPr="00EC6174">
              <w:rPr>
                <w:rFonts w:eastAsia="Calibri"/>
                <w:sz w:val="20"/>
                <w:szCs w:val="20"/>
              </w:rPr>
              <w:t>)</w:t>
            </w:r>
            <w:r w:rsidRPr="00EC6174">
              <w:rPr>
                <w:rFonts w:eastAsia="Calibri"/>
                <w:sz w:val="20"/>
                <w:szCs w:val="20"/>
              </w:rPr>
              <w:t xml:space="preserve"> avec un </w:t>
            </w:r>
            <w:r w:rsidR="008D1EDD" w:rsidRPr="00EC6174">
              <w:rPr>
                <w:rFonts w:eastAsia="Calibri"/>
                <w:b/>
                <w:sz w:val="20"/>
                <w:szCs w:val="20"/>
              </w:rPr>
              <w:t xml:space="preserve">seul </w:t>
            </w:r>
            <w:r w:rsidRPr="00EC6174">
              <w:rPr>
                <w:rFonts w:eastAsia="Calibri"/>
                <w:b/>
                <w:sz w:val="20"/>
                <w:szCs w:val="20"/>
              </w:rPr>
              <w:t>type</w:t>
            </w:r>
            <w:r w:rsidRPr="00EC6174">
              <w:rPr>
                <w:rFonts w:eastAsia="Calibri"/>
                <w:sz w:val="20"/>
                <w:szCs w:val="20"/>
              </w:rPr>
              <w:t xml:space="preserve"> de particules.</w:t>
            </w:r>
          </w:p>
          <w:p w:rsidR="00C94DE4" w:rsidRPr="00EC6174" w:rsidRDefault="00413806" w:rsidP="00413806">
            <w:pPr>
              <w:pStyle w:val="Paragraphedeliste"/>
              <w:numPr>
                <w:ilvl w:val="0"/>
                <w:numId w:val="1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>de l’</w:t>
            </w:r>
            <w:r w:rsidR="008D1EDD" w:rsidRPr="00EC6174">
              <w:rPr>
                <w:rFonts w:eastAsia="Calibri"/>
                <w:sz w:val="20"/>
                <w:szCs w:val="20"/>
              </w:rPr>
              <w:t xml:space="preserve">état </w:t>
            </w:r>
            <w:r w:rsidR="008D1EDD" w:rsidRPr="00EC6174">
              <w:rPr>
                <w:rFonts w:eastAsia="Calibri"/>
                <w:b/>
                <w:sz w:val="20"/>
                <w:szCs w:val="20"/>
              </w:rPr>
              <w:t>liquide</w:t>
            </w:r>
            <w:r w:rsidR="008D1EDD" w:rsidRPr="00EC6174">
              <w:rPr>
                <w:rFonts w:eastAsia="Calibri"/>
                <w:sz w:val="20"/>
                <w:szCs w:val="20"/>
              </w:rPr>
              <w:t xml:space="preserve"> (</w:t>
            </w:r>
            <w:r w:rsidRPr="00EC6174">
              <w:rPr>
                <w:rFonts w:eastAsia="Calibri"/>
                <w:sz w:val="20"/>
                <w:szCs w:val="20"/>
              </w:rPr>
              <w:t>eau</w:t>
            </w:r>
            <w:r w:rsidR="008D1EDD" w:rsidRPr="00EC6174">
              <w:rPr>
                <w:rFonts w:eastAsia="Calibri"/>
                <w:sz w:val="20"/>
                <w:szCs w:val="20"/>
              </w:rPr>
              <w:t>)</w:t>
            </w:r>
            <w:r w:rsidRPr="00EC6174">
              <w:rPr>
                <w:rFonts w:eastAsia="Calibri"/>
                <w:sz w:val="20"/>
                <w:szCs w:val="20"/>
              </w:rPr>
              <w:t xml:space="preserve"> </w:t>
            </w:r>
            <w:r w:rsidR="008D1EDD" w:rsidRPr="00EC6174">
              <w:rPr>
                <w:rFonts w:eastAsia="Calibri"/>
                <w:sz w:val="20"/>
                <w:szCs w:val="20"/>
              </w:rPr>
              <w:t xml:space="preserve"> avec un </w:t>
            </w:r>
            <w:r w:rsidR="008D1EDD" w:rsidRPr="00EC6174">
              <w:rPr>
                <w:rFonts w:eastAsia="Calibri"/>
                <w:b/>
                <w:sz w:val="20"/>
                <w:szCs w:val="20"/>
              </w:rPr>
              <w:t>seul type</w:t>
            </w:r>
            <w:r w:rsidR="008D1EDD" w:rsidRPr="00EC6174">
              <w:rPr>
                <w:rFonts w:eastAsia="Calibri"/>
                <w:sz w:val="20"/>
                <w:szCs w:val="20"/>
              </w:rPr>
              <w:t xml:space="preserve"> de particules</w:t>
            </w:r>
            <w:r w:rsidRPr="00EC6174">
              <w:rPr>
                <w:rFonts w:eastAsia="Calibri"/>
                <w:sz w:val="20"/>
                <w:szCs w:val="20"/>
              </w:rPr>
              <w:t xml:space="preserve">. </w:t>
            </w:r>
          </w:p>
          <w:p w:rsidR="00413806" w:rsidRPr="00EC6174" w:rsidRDefault="00413806" w:rsidP="00413806">
            <w:pPr>
              <w:pStyle w:val="Paragraphedeliste"/>
              <w:numPr>
                <w:ilvl w:val="0"/>
                <w:numId w:val="1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 de l’</w:t>
            </w:r>
            <w:r w:rsidRPr="00EC6174">
              <w:rPr>
                <w:rFonts w:eastAsia="Calibri"/>
                <w:b/>
                <w:sz w:val="20"/>
                <w:szCs w:val="20"/>
              </w:rPr>
              <w:t xml:space="preserve">eau salée </w:t>
            </w:r>
            <w:r w:rsidRPr="00EC6174">
              <w:rPr>
                <w:rFonts w:eastAsia="Calibri"/>
                <w:sz w:val="20"/>
                <w:szCs w:val="20"/>
              </w:rPr>
              <w:t xml:space="preserve">en mélangeant les </w:t>
            </w:r>
            <w:r w:rsidRPr="00EC6174">
              <w:rPr>
                <w:rFonts w:eastAsia="Calibri"/>
                <w:b/>
                <w:sz w:val="20"/>
                <w:szCs w:val="20"/>
              </w:rPr>
              <w:t>deux types de particules</w:t>
            </w:r>
            <w:r w:rsidR="008D1EDD" w:rsidRPr="00EC6174">
              <w:rPr>
                <w:rFonts w:eastAsia="Calibri"/>
                <w:b/>
                <w:sz w:val="20"/>
                <w:szCs w:val="20"/>
              </w:rPr>
              <w:t xml:space="preserve"> </w:t>
            </w:r>
            <w:r w:rsidR="008D1EDD" w:rsidRPr="00EC6174">
              <w:rPr>
                <w:rFonts w:eastAsia="Calibri"/>
                <w:sz w:val="20"/>
                <w:szCs w:val="20"/>
              </w:rPr>
              <w:t xml:space="preserve">tout en </w:t>
            </w:r>
            <w:r w:rsidR="008D1EDD" w:rsidRPr="00EC6174">
              <w:rPr>
                <w:rFonts w:eastAsia="Calibri"/>
                <w:b/>
                <w:sz w:val="20"/>
                <w:szCs w:val="20"/>
              </w:rPr>
              <w:t xml:space="preserve">respectant </w:t>
            </w:r>
            <w:r w:rsidR="008D1EDD" w:rsidRPr="00EC6174">
              <w:rPr>
                <w:rFonts w:eastAsia="Calibri"/>
                <w:sz w:val="20"/>
                <w:szCs w:val="20"/>
              </w:rPr>
              <w:t>les formes géométriques choisies</w:t>
            </w:r>
            <w:r w:rsidRPr="00EC6174">
              <w:rPr>
                <w:rFonts w:eastAsia="Calibri"/>
                <w:sz w:val="20"/>
                <w:szCs w:val="20"/>
              </w:rPr>
              <w:t>.</w:t>
            </w:r>
          </w:p>
          <w:p w:rsidR="00C94DE4" w:rsidRPr="00EC6174" w:rsidRDefault="008D1EDD" w:rsidP="008D1EDD">
            <w:pPr>
              <w:pStyle w:val="Paragraphedeliste"/>
              <w:numPr>
                <w:ilvl w:val="0"/>
                <w:numId w:val="3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Je sais que le </w:t>
            </w:r>
            <w:r w:rsidRPr="00EC6174">
              <w:rPr>
                <w:rFonts w:eastAsia="Calibri"/>
                <w:b/>
                <w:sz w:val="20"/>
                <w:szCs w:val="20"/>
              </w:rPr>
              <w:t>nombre</w:t>
            </w:r>
            <w:r w:rsidRPr="00EC6174">
              <w:rPr>
                <w:rFonts w:eastAsia="Calibri"/>
                <w:sz w:val="20"/>
                <w:szCs w:val="20"/>
              </w:rPr>
              <w:t xml:space="preserve"> de particules se conserve.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DE4" w:rsidRDefault="00C94DE4">
            <w:pPr>
              <w:spacing w:line="276" w:lineRule="auto"/>
              <w:ind w:left="317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4F38A0" w:rsidRDefault="004F38A0" w:rsidP="00BE5679"/>
    <w:p w:rsidR="00EC6174" w:rsidRDefault="00EC6174" w:rsidP="00BE5679"/>
    <w:p w:rsidR="00FF6843" w:rsidRDefault="00FF6843" w:rsidP="00BE5679">
      <w:bookmarkStart w:id="0" w:name="_GoBack"/>
      <w:bookmarkEnd w:id="0"/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796"/>
        <w:gridCol w:w="1417"/>
      </w:tblGrid>
      <w:tr w:rsidR="00EC6174" w:rsidTr="00BC0F9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EC6174" w:rsidRPr="00EC6174" w:rsidRDefault="00EC6174" w:rsidP="00BC0F99">
            <w:pPr>
              <w:spacing w:after="200" w:line="276" w:lineRule="auto"/>
              <w:rPr>
                <w:rFonts w:ascii="Calibri" w:eastAsia="Calibri" w:hAnsi="Calibri"/>
                <w:b/>
                <w:lang w:eastAsia="en-US"/>
              </w:rPr>
            </w:pPr>
            <w:r w:rsidRPr="00EC6174">
              <w:rPr>
                <w:b/>
                <w:sz w:val="22"/>
                <w:szCs w:val="22"/>
              </w:rPr>
              <w:t>Compétences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EC6174" w:rsidRPr="00EC6174" w:rsidRDefault="00EC6174" w:rsidP="00BC0F99">
            <w:pPr>
              <w:spacing w:after="200" w:line="276" w:lineRule="auto"/>
              <w:rPr>
                <w:rFonts w:ascii="Calibri" w:eastAsia="Calibri" w:hAnsi="Calibri"/>
                <w:b/>
                <w:lang w:eastAsia="en-US"/>
              </w:rPr>
            </w:pPr>
            <w:r w:rsidRPr="00EC6174">
              <w:rPr>
                <w:b/>
                <w:sz w:val="22"/>
                <w:szCs w:val="22"/>
              </w:rPr>
              <w:t>Indicateurs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EC6174" w:rsidRPr="00EC6174" w:rsidRDefault="00EC6174" w:rsidP="00BC0F99">
            <w:pPr>
              <w:spacing w:after="200" w:line="276" w:lineRule="auto"/>
              <w:rPr>
                <w:rFonts w:ascii="Calibri" w:eastAsia="Calibri" w:hAnsi="Calibri"/>
                <w:b/>
                <w:lang w:eastAsia="en-US"/>
              </w:rPr>
            </w:pPr>
            <w:r w:rsidRPr="00EC6174">
              <w:rPr>
                <w:b/>
                <w:sz w:val="22"/>
                <w:szCs w:val="22"/>
              </w:rPr>
              <w:t>Professeur</w:t>
            </w:r>
          </w:p>
        </w:tc>
      </w:tr>
      <w:tr w:rsidR="00EC6174" w:rsidTr="00BC0F9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C6174" w:rsidRPr="00EC6174" w:rsidRDefault="00EC6174" w:rsidP="00BC0F99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EC6174">
              <w:rPr>
                <w:sz w:val="20"/>
                <w:szCs w:val="20"/>
              </w:rPr>
              <w:t>Utiliser les nombres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174" w:rsidRPr="00EC6174" w:rsidRDefault="00EC6174" w:rsidP="00BC0F99">
            <w:pPr>
              <w:pStyle w:val="Paragraphedeliste"/>
              <w:numPr>
                <w:ilvl w:val="0"/>
                <w:numId w:val="5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sz w:val="20"/>
                <w:szCs w:val="20"/>
              </w:rPr>
              <w:t xml:space="preserve">Je sais que 1 litre est égal à </w:t>
            </w:r>
            <w:r w:rsidRPr="00EC6174">
              <w:rPr>
                <w:b/>
                <w:sz w:val="20"/>
                <w:szCs w:val="20"/>
              </w:rPr>
              <w:t xml:space="preserve">1000 </w:t>
            </w:r>
            <w:proofErr w:type="spellStart"/>
            <w:r w:rsidRPr="00EC6174">
              <w:rPr>
                <w:b/>
                <w:sz w:val="20"/>
                <w:szCs w:val="20"/>
              </w:rPr>
              <w:t>mL</w:t>
            </w:r>
            <w:proofErr w:type="spellEnd"/>
            <w:r w:rsidRPr="00EC6174">
              <w:rPr>
                <w:sz w:val="20"/>
                <w:szCs w:val="20"/>
              </w:rPr>
              <w:t>.</w:t>
            </w:r>
          </w:p>
          <w:p w:rsidR="00EC6174" w:rsidRPr="00EC6174" w:rsidRDefault="00EC6174" w:rsidP="00BC0F99">
            <w:pPr>
              <w:pStyle w:val="Paragraphedeliste"/>
              <w:numPr>
                <w:ilvl w:val="0"/>
                <w:numId w:val="5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sz w:val="20"/>
                <w:szCs w:val="20"/>
              </w:rPr>
              <w:t xml:space="preserve">J’ai compris qu’il faut calculer la </w:t>
            </w:r>
            <w:r w:rsidRPr="00EC6174">
              <w:rPr>
                <w:b/>
                <w:sz w:val="20"/>
                <w:szCs w:val="20"/>
              </w:rPr>
              <w:t>masse pour 1 litre</w:t>
            </w:r>
            <w:r w:rsidRPr="00EC6174">
              <w:rPr>
                <w:sz w:val="20"/>
                <w:szCs w:val="20"/>
              </w:rPr>
              <w:t>.</w:t>
            </w:r>
          </w:p>
          <w:p w:rsidR="00EC6174" w:rsidRPr="00EC6174" w:rsidRDefault="00EC6174" w:rsidP="00BC0F99">
            <w:pPr>
              <w:pStyle w:val="Paragraphedeliste"/>
              <w:numPr>
                <w:ilvl w:val="0"/>
                <w:numId w:val="5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sz w:val="20"/>
                <w:szCs w:val="20"/>
              </w:rPr>
              <w:t xml:space="preserve">Je fais un tableau ou effectue des calculs de </w:t>
            </w:r>
            <w:r w:rsidRPr="00EC6174">
              <w:rPr>
                <w:b/>
                <w:sz w:val="20"/>
                <w:szCs w:val="20"/>
              </w:rPr>
              <w:t>proportionnalité</w:t>
            </w:r>
            <w:r w:rsidRPr="00EC6174">
              <w:rPr>
                <w:sz w:val="20"/>
                <w:szCs w:val="20"/>
              </w:rPr>
              <w:t>.</w:t>
            </w:r>
          </w:p>
          <w:p w:rsidR="00EC6174" w:rsidRPr="00EC6174" w:rsidRDefault="00EC6174" w:rsidP="00BC0F99">
            <w:pPr>
              <w:pStyle w:val="Paragraphedeliste"/>
              <w:numPr>
                <w:ilvl w:val="0"/>
                <w:numId w:val="5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Je sais </w:t>
            </w:r>
            <w:r w:rsidRPr="00EC6174">
              <w:rPr>
                <w:rFonts w:eastAsia="Calibri"/>
                <w:b/>
                <w:sz w:val="20"/>
                <w:szCs w:val="20"/>
              </w:rPr>
              <w:t xml:space="preserve">le coefficient </w:t>
            </w:r>
            <w:r w:rsidRPr="00EC6174">
              <w:rPr>
                <w:rFonts w:eastAsia="Calibri"/>
                <w:sz w:val="20"/>
                <w:szCs w:val="20"/>
              </w:rPr>
              <w:t xml:space="preserve">pour passer de 200 à 1000 </w:t>
            </w:r>
            <w:proofErr w:type="spellStart"/>
            <w:r w:rsidRPr="00EC6174">
              <w:rPr>
                <w:rFonts w:eastAsia="Calibri"/>
                <w:sz w:val="20"/>
                <w:szCs w:val="20"/>
              </w:rPr>
              <w:t>mL</w:t>
            </w:r>
            <w:proofErr w:type="spellEnd"/>
            <w:r w:rsidRPr="00EC6174">
              <w:rPr>
                <w:rFonts w:eastAsia="Calibri"/>
                <w:sz w:val="20"/>
                <w:szCs w:val="20"/>
              </w:rPr>
              <w:t>.</w:t>
            </w:r>
          </w:p>
          <w:p w:rsidR="00EC6174" w:rsidRPr="00EC6174" w:rsidRDefault="00EC6174" w:rsidP="00BC0F99">
            <w:pPr>
              <w:pStyle w:val="Paragraphedeliste"/>
              <w:numPr>
                <w:ilvl w:val="0"/>
                <w:numId w:val="5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J’effectue le </w:t>
            </w:r>
            <w:r w:rsidRPr="00EC6174">
              <w:rPr>
                <w:rFonts w:eastAsia="Calibri"/>
                <w:b/>
                <w:sz w:val="20"/>
                <w:szCs w:val="20"/>
              </w:rPr>
              <w:t>même calcul</w:t>
            </w:r>
            <w:r w:rsidRPr="00EC6174">
              <w:rPr>
                <w:rFonts w:eastAsia="Calibri"/>
                <w:sz w:val="20"/>
                <w:szCs w:val="20"/>
              </w:rPr>
              <w:t xml:space="preserve"> avec 60 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174" w:rsidRDefault="00EC6174" w:rsidP="00BC0F99">
            <w:pPr>
              <w:spacing w:line="276" w:lineRule="auto"/>
              <w:ind w:left="317"/>
              <w:rPr>
                <w:rFonts w:ascii="Calibri" w:eastAsia="Calibri" w:hAnsi="Calibri"/>
                <w:lang w:eastAsia="en-US"/>
              </w:rPr>
            </w:pPr>
          </w:p>
        </w:tc>
      </w:tr>
      <w:tr w:rsidR="00EC6174" w:rsidTr="00BC0F99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C6174" w:rsidRPr="00EC6174" w:rsidRDefault="00EC6174" w:rsidP="00BC0F99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EC6174">
              <w:rPr>
                <w:sz w:val="20"/>
                <w:szCs w:val="20"/>
              </w:rPr>
              <w:t>Mobiliser ses connaissances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174" w:rsidRPr="00EC6174" w:rsidRDefault="00EC6174" w:rsidP="00BC0F99">
            <w:pPr>
              <w:pStyle w:val="Paragraphedeliste"/>
              <w:numPr>
                <w:ilvl w:val="0"/>
                <w:numId w:val="4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sz w:val="20"/>
                <w:szCs w:val="20"/>
              </w:rPr>
              <w:t xml:space="preserve">Je sais que la courbe de changement d’état d’un corps pur comporte un </w:t>
            </w:r>
            <w:r w:rsidRPr="00EC6174">
              <w:rPr>
                <w:b/>
                <w:sz w:val="20"/>
                <w:szCs w:val="20"/>
              </w:rPr>
              <w:t>palier de température</w:t>
            </w:r>
            <w:r w:rsidRPr="00EC6174">
              <w:rPr>
                <w:sz w:val="20"/>
                <w:szCs w:val="20"/>
              </w:rPr>
              <w:t>.</w:t>
            </w:r>
          </w:p>
          <w:p w:rsidR="00EC6174" w:rsidRPr="00EC6174" w:rsidRDefault="00EC6174" w:rsidP="00BC0F99">
            <w:pPr>
              <w:pStyle w:val="Paragraphedeliste"/>
              <w:numPr>
                <w:ilvl w:val="0"/>
                <w:numId w:val="4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sz w:val="20"/>
                <w:szCs w:val="20"/>
              </w:rPr>
              <w:t xml:space="preserve">Je reconnais le modèle de deux </w:t>
            </w:r>
            <w:r w:rsidRPr="00EC6174">
              <w:rPr>
                <w:b/>
                <w:sz w:val="20"/>
                <w:szCs w:val="20"/>
              </w:rPr>
              <w:t>corps purs</w:t>
            </w:r>
            <w:r w:rsidRPr="00EC6174">
              <w:rPr>
                <w:sz w:val="20"/>
                <w:szCs w:val="20"/>
              </w:rPr>
              <w:t>.</w:t>
            </w:r>
          </w:p>
          <w:p w:rsidR="00EC6174" w:rsidRPr="00EC6174" w:rsidRDefault="00EC6174" w:rsidP="00BC0F99">
            <w:pPr>
              <w:pStyle w:val="Paragraphedeliste"/>
              <w:numPr>
                <w:ilvl w:val="0"/>
                <w:numId w:val="4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sz w:val="20"/>
                <w:szCs w:val="20"/>
              </w:rPr>
              <w:t xml:space="preserve">Je reconnais le modèle de deux </w:t>
            </w:r>
            <w:r w:rsidRPr="00EC6174">
              <w:rPr>
                <w:b/>
                <w:sz w:val="20"/>
                <w:szCs w:val="20"/>
              </w:rPr>
              <w:t>mélanges</w:t>
            </w:r>
            <w:r w:rsidRPr="00EC6174">
              <w:rPr>
                <w:sz w:val="20"/>
                <w:szCs w:val="20"/>
              </w:rPr>
              <w:t>.</w:t>
            </w:r>
          </w:p>
          <w:p w:rsidR="00EC6174" w:rsidRPr="00EC6174" w:rsidRDefault="00EC6174" w:rsidP="00BC0F99">
            <w:pPr>
              <w:pStyle w:val="Paragraphedeliste"/>
              <w:numPr>
                <w:ilvl w:val="0"/>
                <w:numId w:val="4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sz w:val="20"/>
                <w:szCs w:val="20"/>
              </w:rPr>
              <w:t xml:space="preserve">Je sais expliquer la </w:t>
            </w:r>
            <w:r w:rsidRPr="00EC6174">
              <w:rPr>
                <w:b/>
                <w:sz w:val="20"/>
                <w:szCs w:val="20"/>
              </w:rPr>
              <w:t>différence</w:t>
            </w:r>
            <w:r w:rsidRPr="00EC6174">
              <w:rPr>
                <w:sz w:val="20"/>
                <w:szCs w:val="20"/>
              </w:rPr>
              <w:t xml:space="preserve"> entre un corps pur et un mélange.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174" w:rsidRDefault="00EC6174" w:rsidP="00BC0F99">
            <w:pPr>
              <w:spacing w:line="276" w:lineRule="auto"/>
              <w:ind w:left="317"/>
              <w:rPr>
                <w:rFonts w:ascii="Calibri" w:eastAsia="Calibri" w:hAnsi="Calibri"/>
                <w:lang w:eastAsia="en-US"/>
              </w:rPr>
            </w:pPr>
          </w:p>
        </w:tc>
      </w:tr>
      <w:tr w:rsidR="00EC6174" w:rsidTr="00BC0F99"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C6174" w:rsidRPr="00EC6174" w:rsidRDefault="00EC6174" w:rsidP="00BC0F9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174" w:rsidRPr="00EC6174" w:rsidRDefault="00EC6174" w:rsidP="00BC0F99">
            <w:pPr>
              <w:pStyle w:val="Paragraphedeliste"/>
              <w:numPr>
                <w:ilvl w:val="0"/>
                <w:numId w:val="4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Je connais le modèle moléculaire de </w:t>
            </w:r>
            <w:r w:rsidRPr="00EC6174">
              <w:rPr>
                <w:rFonts w:eastAsia="Calibri"/>
                <w:b/>
                <w:sz w:val="20"/>
                <w:szCs w:val="20"/>
              </w:rPr>
              <w:t>l’état gazeux.</w:t>
            </w:r>
          </w:p>
          <w:p w:rsidR="00EC6174" w:rsidRPr="00EC6174" w:rsidRDefault="00EC6174" w:rsidP="00BC0F99">
            <w:pPr>
              <w:pStyle w:val="Paragraphedeliste"/>
              <w:numPr>
                <w:ilvl w:val="0"/>
                <w:numId w:val="4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Je sais qu’à l’état gazeux, les molécules sont </w:t>
            </w:r>
            <w:r w:rsidRPr="00EC6174">
              <w:rPr>
                <w:rFonts w:eastAsia="Calibri"/>
                <w:b/>
                <w:sz w:val="20"/>
                <w:szCs w:val="20"/>
              </w:rPr>
              <w:t>très espacées</w:t>
            </w:r>
            <w:r w:rsidRPr="00EC6174">
              <w:rPr>
                <w:rFonts w:eastAsia="Calibri"/>
                <w:sz w:val="20"/>
                <w:szCs w:val="20"/>
              </w:rPr>
              <w:t xml:space="preserve"> et </w:t>
            </w:r>
            <w:r w:rsidRPr="00EC6174">
              <w:rPr>
                <w:rFonts w:eastAsia="Calibri"/>
                <w:b/>
                <w:sz w:val="20"/>
                <w:szCs w:val="20"/>
              </w:rPr>
              <w:t>très agitées</w:t>
            </w:r>
            <w:r w:rsidRPr="00EC6174">
              <w:rPr>
                <w:rFonts w:eastAsia="Calibri"/>
                <w:sz w:val="20"/>
                <w:szCs w:val="20"/>
              </w:rPr>
              <w:t>.</w:t>
            </w:r>
          </w:p>
          <w:p w:rsidR="00EC6174" w:rsidRPr="00EC6174" w:rsidRDefault="00EC6174" w:rsidP="00BC0F99">
            <w:pPr>
              <w:pStyle w:val="Paragraphedeliste"/>
              <w:numPr>
                <w:ilvl w:val="0"/>
                <w:numId w:val="4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Je sais qu’un gaz est </w:t>
            </w:r>
            <w:r w:rsidRPr="00EC6174">
              <w:rPr>
                <w:rFonts w:eastAsia="Calibri"/>
                <w:b/>
                <w:sz w:val="20"/>
                <w:szCs w:val="20"/>
              </w:rPr>
              <w:t>compressible</w:t>
            </w:r>
            <w:r w:rsidRPr="00EC6174">
              <w:rPr>
                <w:rFonts w:eastAsia="Calibri"/>
                <w:sz w:val="20"/>
                <w:szCs w:val="20"/>
              </w:rPr>
              <w:t xml:space="preserve"> et </w:t>
            </w:r>
            <w:r w:rsidRPr="00EC6174">
              <w:rPr>
                <w:rFonts w:eastAsia="Calibri"/>
                <w:b/>
                <w:sz w:val="20"/>
                <w:szCs w:val="20"/>
              </w:rPr>
              <w:t>expansible</w:t>
            </w:r>
            <w:r w:rsidRPr="00EC6174">
              <w:rPr>
                <w:rFonts w:eastAsia="Calibri"/>
                <w:sz w:val="20"/>
                <w:szCs w:val="20"/>
              </w:rPr>
              <w:t>.</w:t>
            </w:r>
          </w:p>
          <w:p w:rsidR="00EC6174" w:rsidRPr="00EC6174" w:rsidRDefault="00EC6174" w:rsidP="00BC0F99">
            <w:pPr>
              <w:pStyle w:val="Paragraphedeliste"/>
              <w:numPr>
                <w:ilvl w:val="0"/>
                <w:numId w:val="4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Je sais que la </w:t>
            </w:r>
            <w:r w:rsidRPr="00EC6174">
              <w:rPr>
                <w:rFonts w:eastAsia="Calibri"/>
                <w:b/>
                <w:sz w:val="20"/>
                <w:szCs w:val="20"/>
              </w:rPr>
              <w:t xml:space="preserve">masse </w:t>
            </w:r>
            <w:r w:rsidRPr="00EC6174">
              <w:rPr>
                <w:rFonts w:eastAsia="Calibri"/>
                <w:sz w:val="20"/>
                <w:szCs w:val="20"/>
              </w:rPr>
              <w:t>se conserve lors d’un changement d’état.</w:t>
            </w:r>
          </w:p>
          <w:p w:rsidR="00EC6174" w:rsidRPr="00EC6174" w:rsidRDefault="00EC6174" w:rsidP="00BC0F99">
            <w:pPr>
              <w:pStyle w:val="Paragraphedeliste"/>
              <w:numPr>
                <w:ilvl w:val="0"/>
                <w:numId w:val="4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Je sais que le </w:t>
            </w:r>
            <w:r w:rsidRPr="00EC6174">
              <w:rPr>
                <w:rFonts w:eastAsia="Calibri"/>
                <w:b/>
                <w:sz w:val="20"/>
                <w:szCs w:val="20"/>
              </w:rPr>
              <w:t>nombre</w:t>
            </w:r>
            <w:r w:rsidRPr="00EC6174">
              <w:rPr>
                <w:rFonts w:eastAsia="Calibri"/>
                <w:sz w:val="20"/>
                <w:szCs w:val="20"/>
              </w:rPr>
              <w:t xml:space="preserve"> de molécules se conserve lors d’un changement d’état.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174" w:rsidRDefault="00EC6174" w:rsidP="00BC0F99">
            <w:pPr>
              <w:spacing w:line="276" w:lineRule="auto"/>
              <w:ind w:left="317"/>
              <w:rPr>
                <w:rFonts w:ascii="Calibri" w:eastAsia="Calibri" w:hAnsi="Calibri"/>
                <w:lang w:eastAsia="en-US"/>
              </w:rPr>
            </w:pPr>
          </w:p>
        </w:tc>
      </w:tr>
      <w:tr w:rsidR="00EC6174" w:rsidTr="00BC0F9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C6174" w:rsidRPr="00EC6174" w:rsidRDefault="00EC6174" w:rsidP="00BC0F9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EC6174">
              <w:rPr>
                <w:rFonts w:eastAsia="Calibri"/>
                <w:sz w:val="20"/>
                <w:szCs w:val="20"/>
                <w:lang w:eastAsia="en-US"/>
              </w:rPr>
              <w:t xml:space="preserve">Mener une démarche </w:t>
            </w:r>
          </w:p>
          <w:p w:rsidR="00EC6174" w:rsidRPr="00EC6174" w:rsidRDefault="00EC6174" w:rsidP="00BC0F9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EC6174">
              <w:rPr>
                <w:rFonts w:eastAsia="Calibri"/>
                <w:sz w:val="20"/>
                <w:szCs w:val="20"/>
                <w:lang w:eastAsia="en-US"/>
              </w:rPr>
              <w:t>Scientifique</w:t>
            </w:r>
          </w:p>
          <w:p w:rsidR="00EC6174" w:rsidRPr="00EC6174" w:rsidRDefault="00EC6174" w:rsidP="00BC0F9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EC6174" w:rsidRPr="00EC6174" w:rsidRDefault="00EC6174" w:rsidP="00BC0F9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EC6174" w:rsidRPr="00EC6174" w:rsidRDefault="00EC6174" w:rsidP="00BC0F9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174" w:rsidRPr="00EC6174" w:rsidRDefault="00EC6174" w:rsidP="00BC0F99">
            <w:pPr>
              <w:pStyle w:val="Paragraphedeliste"/>
              <w:numPr>
                <w:ilvl w:val="0"/>
                <w:numId w:val="3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>Je sais représenter le modèle moléculaire :</w:t>
            </w:r>
          </w:p>
          <w:p w:rsidR="00EC6174" w:rsidRPr="00EC6174" w:rsidRDefault="00EC6174" w:rsidP="00BC0F99">
            <w:pPr>
              <w:pStyle w:val="Paragraphedeliste"/>
              <w:numPr>
                <w:ilvl w:val="0"/>
                <w:numId w:val="1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 de l’état </w:t>
            </w:r>
            <w:r w:rsidRPr="00EC6174">
              <w:rPr>
                <w:rFonts w:eastAsia="Calibri"/>
                <w:b/>
                <w:sz w:val="20"/>
                <w:szCs w:val="20"/>
              </w:rPr>
              <w:t>solide</w:t>
            </w:r>
            <w:r w:rsidRPr="00EC6174">
              <w:rPr>
                <w:rFonts w:eastAsia="Calibri"/>
                <w:sz w:val="20"/>
                <w:szCs w:val="20"/>
              </w:rPr>
              <w:t xml:space="preserve"> (sel) avec un </w:t>
            </w:r>
            <w:r w:rsidRPr="00EC6174">
              <w:rPr>
                <w:rFonts w:eastAsia="Calibri"/>
                <w:b/>
                <w:sz w:val="20"/>
                <w:szCs w:val="20"/>
              </w:rPr>
              <w:t>seul type</w:t>
            </w:r>
            <w:r w:rsidRPr="00EC6174">
              <w:rPr>
                <w:rFonts w:eastAsia="Calibri"/>
                <w:sz w:val="20"/>
                <w:szCs w:val="20"/>
              </w:rPr>
              <w:t xml:space="preserve"> de particules.</w:t>
            </w:r>
          </w:p>
          <w:p w:rsidR="00EC6174" w:rsidRPr="00EC6174" w:rsidRDefault="00EC6174" w:rsidP="00BC0F99">
            <w:pPr>
              <w:pStyle w:val="Paragraphedeliste"/>
              <w:numPr>
                <w:ilvl w:val="0"/>
                <w:numId w:val="1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de l’état </w:t>
            </w:r>
            <w:r w:rsidRPr="00EC6174">
              <w:rPr>
                <w:rFonts w:eastAsia="Calibri"/>
                <w:b/>
                <w:sz w:val="20"/>
                <w:szCs w:val="20"/>
              </w:rPr>
              <w:t>liquide</w:t>
            </w:r>
            <w:r w:rsidRPr="00EC6174">
              <w:rPr>
                <w:rFonts w:eastAsia="Calibri"/>
                <w:sz w:val="20"/>
                <w:szCs w:val="20"/>
              </w:rPr>
              <w:t xml:space="preserve"> (eau)  avec un </w:t>
            </w:r>
            <w:r w:rsidRPr="00EC6174">
              <w:rPr>
                <w:rFonts w:eastAsia="Calibri"/>
                <w:b/>
                <w:sz w:val="20"/>
                <w:szCs w:val="20"/>
              </w:rPr>
              <w:t>seul type</w:t>
            </w:r>
            <w:r w:rsidRPr="00EC6174">
              <w:rPr>
                <w:rFonts w:eastAsia="Calibri"/>
                <w:sz w:val="20"/>
                <w:szCs w:val="20"/>
              </w:rPr>
              <w:t xml:space="preserve"> de particules. </w:t>
            </w:r>
          </w:p>
          <w:p w:rsidR="00EC6174" w:rsidRPr="00EC6174" w:rsidRDefault="00EC6174" w:rsidP="00BC0F99">
            <w:pPr>
              <w:pStyle w:val="Paragraphedeliste"/>
              <w:numPr>
                <w:ilvl w:val="0"/>
                <w:numId w:val="1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 de l’</w:t>
            </w:r>
            <w:r w:rsidRPr="00EC6174">
              <w:rPr>
                <w:rFonts w:eastAsia="Calibri"/>
                <w:b/>
                <w:sz w:val="20"/>
                <w:szCs w:val="20"/>
              </w:rPr>
              <w:t xml:space="preserve">eau salée </w:t>
            </w:r>
            <w:r w:rsidRPr="00EC6174">
              <w:rPr>
                <w:rFonts w:eastAsia="Calibri"/>
                <w:sz w:val="20"/>
                <w:szCs w:val="20"/>
              </w:rPr>
              <w:t xml:space="preserve">en mélangeant les </w:t>
            </w:r>
            <w:r w:rsidRPr="00EC6174">
              <w:rPr>
                <w:rFonts w:eastAsia="Calibri"/>
                <w:b/>
                <w:sz w:val="20"/>
                <w:szCs w:val="20"/>
              </w:rPr>
              <w:t xml:space="preserve">deux types de particules </w:t>
            </w:r>
            <w:r w:rsidRPr="00EC6174">
              <w:rPr>
                <w:rFonts w:eastAsia="Calibri"/>
                <w:sz w:val="20"/>
                <w:szCs w:val="20"/>
              </w:rPr>
              <w:t xml:space="preserve">tout en </w:t>
            </w:r>
            <w:r w:rsidRPr="00EC6174">
              <w:rPr>
                <w:rFonts w:eastAsia="Calibri"/>
                <w:b/>
                <w:sz w:val="20"/>
                <w:szCs w:val="20"/>
              </w:rPr>
              <w:t xml:space="preserve">respectant </w:t>
            </w:r>
            <w:r w:rsidRPr="00EC6174">
              <w:rPr>
                <w:rFonts w:eastAsia="Calibri"/>
                <w:sz w:val="20"/>
                <w:szCs w:val="20"/>
              </w:rPr>
              <w:t>les formes géométriques choisies.</w:t>
            </w:r>
          </w:p>
          <w:p w:rsidR="00EC6174" w:rsidRPr="00EC6174" w:rsidRDefault="00EC6174" w:rsidP="00BC0F99">
            <w:pPr>
              <w:pStyle w:val="Paragraphedeliste"/>
              <w:numPr>
                <w:ilvl w:val="0"/>
                <w:numId w:val="3"/>
              </w:numPr>
              <w:spacing w:line="276" w:lineRule="auto"/>
              <w:ind w:left="175" w:hanging="218"/>
              <w:rPr>
                <w:rFonts w:eastAsia="Calibri"/>
                <w:sz w:val="20"/>
                <w:szCs w:val="20"/>
              </w:rPr>
            </w:pPr>
            <w:r w:rsidRPr="00EC6174">
              <w:rPr>
                <w:rFonts w:eastAsia="Calibri"/>
                <w:sz w:val="20"/>
                <w:szCs w:val="20"/>
              </w:rPr>
              <w:t xml:space="preserve">Je sais que le </w:t>
            </w:r>
            <w:r w:rsidRPr="00EC6174">
              <w:rPr>
                <w:rFonts w:eastAsia="Calibri"/>
                <w:b/>
                <w:sz w:val="20"/>
                <w:szCs w:val="20"/>
              </w:rPr>
              <w:t>nombre</w:t>
            </w:r>
            <w:r w:rsidRPr="00EC6174">
              <w:rPr>
                <w:rFonts w:eastAsia="Calibri"/>
                <w:sz w:val="20"/>
                <w:szCs w:val="20"/>
              </w:rPr>
              <w:t xml:space="preserve"> de particules se conserve.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174" w:rsidRDefault="00EC6174" w:rsidP="00BC0F99">
            <w:pPr>
              <w:spacing w:line="276" w:lineRule="auto"/>
              <w:ind w:left="317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EC6174" w:rsidRPr="00DD1B83" w:rsidRDefault="00EC6174" w:rsidP="00BE5679"/>
    <w:sectPr w:rsidR="00EC6174" w:rsidRPr="00DD1B83" w:rsidSect="00891597">
      <w:pgSz w:w="11906" w:h="16838"/>
      <w:pgMar w:top="567" w:right="849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37FD7"/>
    <w:multiLevelType w:val="hybridMultilevel"/>
    <w:tmpl w:val="9D14986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525933"/>
    <w:multiLevelType w:val="hybridMultilevel"/>
    <w:tmpl w:val="7AA2060E"/>
    <w:lvl w:ilvl="0" w:tplc="14FA20AA">
      <w:numFmt w:val="bullet"/>
      <w:lvlText w:val="-"/>
      <w:lvlJc w:val="left"/>
      <w:pPr>
        <w:ind w:left="535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2" w15:restartNumberingAfterBreak="0">
    <w:nsid w:val="368A0BAD"/>
    <w:multiLevelType w:val="hybridMultilevel"/>
    <w:tmpl w:val="3D8EF1C0"/>
    <w:lvl w:ilvl="0" w:tplc="AA1C9AEE">
      <w:numFmt w:val="bullet"/>
      <w:lvlText w:val="-"/>
      <w:lvlJc w:val="left"/>
      <w:pPr>
        <w:ind w:left="53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3" w15:restartNumberingAfterBreak="0">
    <w:nsid w:val="781D3A9B"/>
    <w:multiLevelType w:val="hybridMultilevel"/>
    <w:tmpl w:val="F9A4AFBC"/>
    <w:lvl w:ilvl="0" w:tplc="ED64B0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E5679"/>
    <w:rsid w:val="000245E0"/>
    <w:rsid w:val="00043456"/>
    <w:rsid w:val="00047F9B"/>
    <w:rsid w:val="00092EB9"/>
    <w:rsid w:val="000D2C5C"/>
    <w:rsid w:val="000E23AA"/>
    <w:rsid w:val="0034456B"/>
    <w:rsid w:val="0038361B"/>
    <w:rsid w:val="003F4CFD"/>
    <w:rsid w:val="003F61DF"/>
    <w:rsid w:val="00413806"/>
    <w:rsid w:val="004747C5"/>
    <w:rsid w:val="004B72AA"/>
    <w:rsid w:val="004F3260"/>
    <w:rsid w:val="004F38A0"/>
    <w:rsid w:val="006628FF"/>
    <w:rsid w:val="006645B9"/>
    <w:rsid w:val="006A7A75"/>
    <w:rsid w:val="006E6087"/>
    <w:rsid w:val="007317DC"/>
    <w:rsid w:val="007519C7"/>
    <w:rsid w:val="00781DFA"/>
    <w:rsid w:val="008417B1"/>
    <w:rsid w:val="00891597"/>
    <w:rsid w:val="008D1EDD"/>
    <w:rsid w:val="00947CB4"/>
    <w:rsid w:val="009C24E5"/>
    <w:rsid w:val="009F235F"/>
    <w:rsid w:val="00A40C22"/>
    <w:rsid w:val="00A50DD1"/>
    <w:rsid w:val="00A65937"/>
    <w:rsid w:val="00A77E84"/>
    <w:rsid w:val="00B06851"/>
    <w:rsid w:val="00B406D1"/>
    <w:rsid w:val="00B655BB"/>
    <w:rsid w:val="00BE5679"/>
    <w:rsid w:val="00C84C87"/>
    <w:rsid w:val="00C94DE4"/>
    <w:rsid w:val="00CB6CA7"/>
    <w:rsid w:val="00CD7E4E"/>
    <w:rsid w:val="00D50877"/>
    <w:rsid w:val="00DD1B83"/>
    <w:rsid w:val="00E16400"/>
    <w:rsid w:val="00E536E2"/>
    <w:rsid w:val="00E75531"/>
    <w:rsid w:val="00EC6174"/>
    <w:rsid w:val="00EF6FE2"/>
    <w:rsid w:val="00F97716"/>
    <w:rsid w:val="00FD7766"/>
    <w:rsid w:val="00FF6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"/>
    <o:shapelayout v:ext="edit">
      <o:idmap v:ext="edit" data="1"/>
    </o:shapelayout>
  </w:shapeDefaults>
  <w:decimalSymbol w:val=","/>
  <w:listSeparator w:val=";"/>
  <w14:docId w14:val="2E17957F"/>
  <w15:docId w15:val="{25BB9598-C560-4013-8B9A-0818010DE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56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92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92EB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92EB9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B406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6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1256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Utilisateur Windows</cp:lastModifiedBy>
  <cp:revision>9</cp:revision>
  <cp:lastPrinted>2019-10-03T08:16:00Z</cp:lastPrinted>
  <dcterms:created xsi:type="dcterms:W3CDTF">2017-10-03T19:31:00Z</dcterms:created>
  <dcterms:modified xsi:type="dcterms:W3CDTF">2019-10-03T08:17:00Z</dcterms:modified>
</cp:coreProperties>
</file>