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Deuxième étape: Le poème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Manuela mi abuela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Documents nécessaires à avoir sous les yeux: le poème collé dans le cahier et la carte mentale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1) Presenta a los personajes del poema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 ¿Qué significa la palabra “nieta”? petite fille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 ¿Qué significa la palabra “abuela”? grand mere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 Completa los recuadros (=encadrés) siguientes (=suivants) con “la nieta” y “la abuela”.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449" w:dyaOrig="2976">
          <v:rect xmlns:o="urn:schemas-microsoft-com:office:office" xmlns:v="urn:schemas-microsoft-com:vml" id="rectole0000000000" style="width:122.450000pt;height:148.8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Brush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2) Asocio (=traduis) cada palabra a la traducción correcta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  <w:t xml:space="preserve"> ( </w:t>
      </w:r>
      <w:hyperlink xmlns:r="http://schemas.openxmlformats.org/officeDocument/2006/relationships" r:id="docRId2">
        <w:r>
          <w:rPr>
            <w:rFonts w:ascii="Calibri" w:hAnsi="Calibri" w:cs="Calibri" w:eastAsia="Calibri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https://www.wordreference.com/esfr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  <w:t xml:space="preserve"> 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el pelo = les cheveux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la piel : la peau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un mono = un chignon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un traje = un costume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los pendientes = les boucles d'oreilles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los ojos = les yeux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alta = grande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baja = petite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gorda = ronde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flaca = mince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Completa los recuadros (=encadrés) siguientes (=suivants) utilizando las SEIS palabras en español.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u w:val="single"/>
          <w:shd w:fill="auto" w:val="clear"/>
        </w:rPr>
      </w:pPr>
      <w:r>
        <w:object w:dxaOrig="2085" w:dyaOrig="2530">
          <v:rect xmlns:o="urn:schemas-microsoft-com:office:office" xmlns:v="urn:schemas-microsoft-com:vml" id="rectole0000000001" style="width:104.250000pt;height:126.500000pt" o:preferrelative="t" o:ole="">
            <o:lock v:ext="edit"/>
            <v:imagedata xmlns:r="http://schemas.openxmlformats.org/officeDocument/2006/relationships" r:id="docRId4" o:title=""/>
          </v:rect>
          <o:OLEObject xmlns:r="http://schemas.openxmlformats.org/officeDocument/2006/relationships" xmlns:o="urn:schemas-microsoft-com:office:office" Type="Embed" ProgID="PBrush" DrawAspect="Content" ObjectID="0000000001" ShapeID="rectole0000000001" r:id="docRId3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3) </w:t>
      </w:r>
      <w:r>
        <w:object w:dxaOrig="561" w:dyaOrig="700">
          <v:rect xmlns:o="urn:schemas-microsoft-com:office:office" xmlns:v="urn:schemas-microsoft-com:vml" id="rectole0000000002" style="width:28.050000pt;height:35.000000pt" o:preferrelative="t" o:ole="">
            <o:lock v:ext="edit"/>
            <v:imagedata xmlns:r="http://schemas.openxmlformats.org/officeDocument/2006/relationships" r:id="docRId6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5"/>
        </w:objec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Con el lápiz rodeo (= j’entoure) los TRES colores  en el poema y completa los TRES espacios (=espaces).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●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blanco / blanca / ... / ... (masculin/féminin/ singulier/pluriel)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●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... / ... / ... /grises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(masculin/féminin/ singulier/pluriel)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●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(masculin/féminin/ singulier/pluriel)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4) Coloreo la imagen con el color correcto</w:t>
      </w:r>
    </w:p>
    <w:p>
      <w:pPr>
        <w:spacing w:before="0" w:after="20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Los ojos muy grises= </w:t>
      </w:r>
      <w:r>
        <w:object w:dxaOrig="1679" w:dyaOrig="1200">
          <v:rect xmlns:o="urn:schemas-microsoft-com:office:office" xmlns:v="urn:schemas-microsoft-com:vml" id="rectole0000000003" style="width:83.950000pt;height:60.000000pt" o:preferrelative="t" o:ole="">
            <o:lock v:ext="edit"/>
            <v:imagedata xmlns:r="http://schemas.openxmlformats.org/officeDocument/2006/relationships" r:id="docRId8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7"/>
        </w:objec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 </w:t>
        <w:tab/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5) La palabra “oscuro” significa “foncé”. Rodeo (= j’entoure) los colores oscuros en la lista.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amarrillo </w:t>
        <w:tab/>
        <w:tab/>
      </w:r>
      <w:r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  <w:t xml:space="preserve">marrón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ab/>
      </w:r>
      <w:r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  <w:t xml:space="preserve">negro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ab/>
        <w:tab/>
        <w:t xml:space="preserve">blanco</w:t>
        <w:tab/>
        <w:tab/>
        <w:tab/>
      </w:r>
      <w:r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  <w:t xml:space="preserve">gris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ab/>
        <w:tab/>
        <w:t xml:space="preserve">   rosa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6) ¿Qué deduces de la edad (=l’âge) de Manuela con el verso 3 “Tiene el pelo blanco”?  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El poeta dice que "Su piel es muy blanca,sus ojos muy grises". La abuela es muy viejo.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7) Redacta una descripción física completa de Manuela gracias (=grâce) a las estrofas 1, 2 y 3.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3° personne du singulier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Ella tienne el pelo blanco y un mono alto. Tienne la piel muy blanca y llevas pendientes. Elle no es ni alta o flaca y viste un traje oscuro.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1.bin" Id="docRId3" Type="http://schemas.openxmlformats.org/officeDocument/2006/relationships/oleObject" /><Relationship Target="embeddings/oleObject3.bin" Id="docRId7" Type="http://schemas.openxmlformats.org/officeDocument/2006/relationships/oleObject" /><Relationship Target="embeddings/oleObject0.bin" Id="docRId0" Type="http://schemas.openxmlformats.org/officeDocument/2006/relationships/oleObject" /><Relationship Target="styles.xml" Id="docRId10" Type="http://schemas.openxmlformats.org/officeDocument/2006/relationships/styles" /><Relationship TargetMode="External" Target="https://www.wordreference.com/esfr" Id="docRId2" Type="http://schemas.openxmlformats.org/officeDocument/2006/relationships/hyperlink" /><Relationship Target="media/image1.wmf" Id="docRId4" Type="http://schemas.openxmlformats.org/officeDocument/2006/relationships/image" /><Relationship Target="media/image2.wmf" Id="docRId6" Type="http://schemas.openxmlformats.org/officeDocument/2006/relationships/image" /><Relationship Target="media/image3.wmf" Id="docRId8" Type="http://schemas.openxmlformats.org/officeDocument/2006/relationships/image" /><Relationship Target="media/image0.wmf" Id="docRId1" Type="http://schemas.openxmlformats.org/officeDocument/2006/relationships/image" /><Relationship Target="embeddings/oleObject2.bin" Id="docRId5" Type="http://schemas.openxmlformats.org/officeDocument/2006/relationships/oleObject" /><Relationship Target="numbering.xml" Id="docRId9" Type="http://schemas.openxmlformats.org/officeDocument/2006/relationships/numbering" /></Relationships>
</file>