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464" w:rsidRDefault="00625CC2" w:rsidP="00625CC2">
      <w:pPr>
        <w:jc w:val="center"/>
        <w:rPr>
          <w:b/>
          <w:i/>
          <w:color w:val="FF0000"/>
          <w:sz w:val="32"/>
          <w:szCs w:val="32"/>
        </w:rPr>
      </w:pPr>
      <w:r w:rsidRPr="00625CC2">
        <w:rPr>
          <w:b/>
          <w:i/>
          <w:color w:val="FF0000"/>
          <w:sz w:val="32"/>
          <w:szCs w:val="32"/>
        </w:rPr>
        <w:t>Physique Chimie</w:t>
      </w:r>
    </w:p>
    <w:p w:rsidR="00625CC2" w:rsidRDefault="00625CC2" w:rsidP="00625CC2">
      <w:pPr>
        <w:jc w:val="both"/>
        <w:rPr>
          <w:b/>
          <w:i/>
          <w:sz w:val="32"/>
          <w:szCs w:val="32"/>
          <w:u w:val="single"/>
        </w:rPr>
      </w:pPr>
      <w:r w:rsidRPr="00625CC2">
        <w:rPr>
          <w:b/>
          <w:i/>
          <w:sz w:val="32"/>
          <w:szCs w:val="32"/>
          <w:u w:val="single"/>
        </w:rPr>
        <w:t>Travail à rendre Lundi 23 Mars</w:t>
      </w:r>
      <w:r>
        <w:rPr>
          <w:b/>
          <w:i/>
          <w:sz w:val="32"/>
          <w:szCs w:val="32"/>
          <w:u w:val="single"/>
        </w:rPr>
        <w:t> :</w:t>
      </w:r>
    </w:p>
    <w:p w:rsidR="00625CC2" w:rsidRPr="00625CC2" w:rsidRDefault="00625CC2" w:rsidP="00625CC2">
      <w:pPr>
        <w:jc w:val="both"/>
        <w:rPr>
          <w:color w:val="0070C0"/>
          <w:sz w:val="32"/>
          <w:szCs w:val="32"/>
        </w:rPr>
      </w:pPr>
    </w:p>
    <w:p w:rsidR="00625CC2" w:rsidRDefault="00625CC2" w:rsidP="00625CC2">
      <w:pPr>
        <w:pStyle w:val="Paragraphedeliste"/>
        <w:numPr>
          <w:ilvl w:val="0"/>
          <w:numId w:val="1"/>
        </w:numPr>
        <w:jc w:val="both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L’eau de la piscine est acide car elle est en dessous de 7. La solution qui représente l’eau de la piscine de Juliette est la B car il y a plus d’ions hydrogène que d’ions hydroxyde.</w:t>
      </w:r>
    </w:p>
    <w:p w:rsidR="00625CC2" w:rsidRDefault="00625CC2" w:rsidP="00625CC2">
      <w:pPr>
        <w:pStyle w:val="Paragraphedeliste"/>
        <w:numPr>
          <w:ilvl w:val="0"/>
          <w:numId w:val="1"/>
        </w:numPr>
        <w:jc w:val="both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 xml:space="preserve">Il faut choisir du liquide </w:t>
      </w:r>
      <w:r w:rsidR="00104114">
        <w:rPr>
          <w:color w:val="0070C0"/>
          <w:sz w:val="32"/>
          <w:szCs w:val="32"/>
        </w:rPr>
        <w:t>PH+ car il contient des ions hydroxyde. Ce qui veut dire que si on ajoute du PH+ dans la piscine de Juliette, le PH de sa piscine se rapprochera du PH7.</w:t>
      </w:r>
    </w:p>
    <w:p w:rsidR="00104114" w:rsidRDefault="00104114" w:rsidP="00625CC2">
      <w:pPr>
        <w:pStyle w:val="Paragraphedeliste"/>
        <w:numPr>
          <w:ilvl w:val="0"/>
          <w:numId w:val="1"/>
        </w:numPr>
        <w:jc w:val="both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Les produits doivent être manipulés avec précaution car ils sont corrosifs et irritants, donc très dangereux pour la santé.</w:t>
      </w:r>
    </w:p>
    <w:p w:rsidR="00104114" w:rsidRDefault="00104114" w:rsidP="00625CC2">
      <w:pPr>
        <w:pStyle w:val="Paragraphedeliste"/>
        <w:numPr>
          <w:ilvl w:val="0"/>
          <w:numId w:val="1"/>
        </w:numPr>
        <w:jc w:val="both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Oui car la paille de fer mélangée avec une solution acide forme du dihydrogène.</w:t>
      </w:r>
    </w:p>
    <w:p w:rsidR="00104114" w:rsidRDefault="00104114" w:rsidP="00625CC2">
      <w:pPr>
        <w:pStyle w:val="Paragraphedeliste"/>
        <w:numPr>
          <w:ilvl w:val="0"/>
          <w:numId w:val="1"/>
        </w:numPr>
        <w:jc w:val="both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 xml:space="preserve">Les </w:t>
      </w:r>
      <w:r w:rsidR="00FC1744">
        <w:rPr>
          <w:color w:val="0070C0"/>
          <w:sz w:val="32"/>
          <w:szCs w:val="32"/>
        </w:rPr>
        <w:t>accessoires</w:t>
      </w:r>
      <w:r>
        <w:rPr>
          <w:color w:val="0070C0"/>
          <w:sz w:val="32"/>
          <w:szCs w:val="32"/>
        </w:rPr>
        <w:t xml:space="preserve"> pour piscine ne sont pas fabriqués en fer ou en acier car les produits </w:t>
      </w:r>
      <w:r w:rsidR="00FC1744">
        <w:rPr>
          <w:color w:val="0070C0"/>
          <w:sz w:val="32"/>
          <w:szCs w:val="32"/>
        </w:rPr>
        <w:t>aides</w:t>
      </w:r>
      <w:r>
        <w:rPr>
          <w:color w:val="0070C0"/>
          <w:sz w:val="32"/>
          <w:szCs w:val="32"/>
        </w:rPr>
        <w:t xml:space="preserve"> présents dans la piscine</w:t>
      </w:r>
      <w:r w:rsidR="00FC1744">
        <w:rPr>
          <w:color w:val="0070C0"/>
          <w:sz w:val="32"/>
          <w:szCs w:val="32"/>
        </w:rPr>
        <w:t xml:space="preserve"> vont faire disparaitre les accessoires.</w:t>
      </w:r>
    </w:p>
    <w:p w:rsidR="00FC1744" w:rsidRDefault="00FC1744" w:rsidP="00625CC2">
      <w:pPr>
        <w:pStyle w:val="Paragraphedeliste"/>
        <w:numPr>
          <w:ilvl w:val="0"/>
          <w:numId w:val="1"/>
        </w:numPr>
        <w:jc w:val="both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Volume=L*l*h</w:t>
      </w:r>
    </w:p>
    <w:p w:rsidR="00FC1744" w:rsidRDefault="00FC1744" w:rsidP="00FC1744">
      <w:pPr>
        <w:ind w:left="360"/>
        <w:jc w:val="both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800*300*150=36000000m3</w:t>
      </w:r>
    </w:p>
    <w:p w:rsidR="00FC1744" w:rsidRPr="00FC1744" w:rsidRDefault="00FC1744" w:rsidP="00FC1744">
      <w:pPr>
        <w:ind w:left="360"/>
        <w:jc w:val="both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 xml:space="preserve">Sachant qu’il faut 50ml pour 3ml pour 10m3 d’eau je réalise un tableau de proportionnalité. </w:t>
      </w:r>
    </w:p>
    <w:tbl>
      <w:tblPr>
        <w:tblStyle w:val="Grilledutableau"/>
        <w:tblW w:w="0" w:type="auto"/>
        <w:tblInd w:w="360" w:type="dxa"/>
        <w:tblLook w:val="04A0"/>
      </w:tblPr>
      <w:tblGrid>
        <w:gridCol w:w="2984"/>
        <w:gridCol w:w="2943"/>
        <w:gridCol w:w="3001"/>
      </w:tblGrid>
      <w:tr w:rsidR="00FC1744" w:rsidTr="00FC1744">
        <w:tc>
          <w:tcPr>
            <w:tcW w:w="3070" w:type="dxa"/>
          </w:tcPr>
          <w:p w:rsidR="00FC1744" w:rsidRDefault="00FC1744" w:rsidP="00FC1744">
            <w:pPr>
              <w:jc w:val="both"/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>Volume (m3)</w:t>
            </w:r>
          </w:p>
        </w:tc>
        <w:tc>
          <w:tcPr>
            <w:tcW w:w="3071" w:type="dxa"/>
          </w:tcPr>
          <w:p w:rsidR="00FC1744" w:rsidRDefault="00FC1744" w:rsidP="00FC1744">
            <w:pPr>
              <w:jc w:val="both"/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>10</w:t>
            </w:r>
          </w:p>
        </w:tc>
        <w:tc>
          <w:tcPr>
            <w:tcW w:w="3071" w:type="dxa"/>
          </w:tcPr>
          <w:p w:rsidR="00FC1744" w:rsidRDefault="00FC1744" w:rsidP="00FC1744">
            <w:pPr>
              <w:jc w:val="both"/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>36000000</w:t>
            </w:r>
          </w:p>
        </w:tc>
      </w:tr>
      <w:tr w:rsidR="00FC1744" w:rsidTr="00FC1744">
        <w:tc>
          <w:tcPr>
            <w:tcW w:w="3070" w:type="dxa"/>
          </w:tcPr>
          <w:p w:rsidR="00FC1744" w:rsidRDefault="00FC1744" w:rsidP="00FC1744">
            <w:pPr>
              <w:jc w:val="both"/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Quantité de PH+ (ml) </w:t>
            </w:r>
          </w:p>
        </w:tc>
        <w:tc>
          <w:tcPr>
            <w:tcW w:w="3071" w:type="dxa"/>
          </w:tcPr>
          <w:p w:rsidR="00FC1744" w:rsidRDefault="00FC1744" w:rsidP="00FC1744">
            <w:pPr>
              <w:jc w:val="both"/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>50</w:t>
            </w:r>
          </w:p>
        </w:tc>
        <w:tc>
          <w:tcPr>
            <w:tcW w:w="3071" w:type="dxa"/>
          </w:tcPr>
          <w:p w:rsidR="00FC1744" w:rsidRDefault="00FC1744" w:rsidP="00FC1744">
            <w:pPr>
              <w:jc w:val="both"/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>180000000</w:t>
            </w:r>
          </w:p>
        </w:tc>
      </w:tr>
    </w:tbl>
    <w:p w:rsidR="00FC1744" w:rsidRPr="00FC1744" w:rsidRDefault="00FC1744" w:rsidP="00FC1744">
      <w:pPr>
        <w:ind w:left="360"/>
        <w:jc w:val="both"/>
        <w:rPr>
          <w:color w:val="0070C0"/>
          <w:sz w:val="32"/>
          <w:szCs w:val="32"/>
        </w:rPr>
      </w:pPr>
    </w:p>
    <w:sectPr w:rsidR="00FC1744" w:rsidRPr="00FC1744" w:rsidSect="007D04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F074B"/>
    <w:multiLevelType w:val="hybridMultilevel"/>
    <w:tmpl w:val="18C4779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625CC2"/>
    <w:rsid w:val="00104114"/>
    <w:rsid w:val="00625CC2"/>
    <w:rsid w:val="007D0464"/>
    <w:rsid w:val="009C09CC"/>
    <w:rsid w:val="00FC1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46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25CC2"/>
    <w:pPr>
      <w:ind w:left="720"/>
      <w:contextualSpacing/>
    </w:pPr>
  </w:style>
  <w:style w:type="table" w:styleId="Grilledutableau">
    <w:name w:val="Table Grid"/>
    <w:basedOn w:val="TableauNormal"/>
    <w:uiPriority w:val="59"/>
    <w:rsid w:val="00FC1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1</cp:revision>
  <dcterms:created xsi:type="dcterms:W3CDTF">2020-03-23T15:23:00Z</dcterms:created>
  <dcterms:modified xsi:type="dcterms:W3CDTF">2020-03-23T15:51:00Z</dcterms:modified>
</cp:coreProperties>
</file>