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5C1" w:rsidRDefault="008E3129">
      <w:pPr>
        <w:rPr>
          <w:b/>
          <w:sz w:val="28"/>
          <w:u w:val="single"/>
        </w:rPr>
      </w:pPr>
      <w:r w:rsidRPr="007332C0">
        <w:rPr>
          <w:b/>
          <w:sz w:val="28"/>
          <w:highlight w:val="yellow"/>
          <w:u w:val="single"/>
        </w:rPr>
        <w:t>Pauline Colmon 3°4</w:t>
      </w:r>
    </w:p>
    <w:p w:rsidR="00F64CDF" w:rsidRDefault="00F64CDF">
      <w:pPr>
        <w:rPr>
          <w:sz w:val="28"/>
          <w:highlight w:val="green"/>
        </w:rPr>
      </w:pPr>
    </w:p>
    <w:p w:rsidR="00211011" w:rsidRDefault="008E3129">
      <w:pPr>
        <w:rPr>
          <w:sz w:val="28"/>
        </w:rPr>
      </w:pPr>
      <w:r w:rsidRPr="007332C0">
        <w:rPr>
          <w:sz w:val="28"/>
          <w:highlight w:val="green"/>
        </w:rPr>
        <w:t>1°)</w:t>
      </w:r>
      <w:r>
        <w:rPr>
          <w:sz w:val="28"/>
        </w:rPr>
        <w:t xml:space="preserve"> </w:t>
      </w:r>
      <w:r w:rsidR="00211011">
        <w:rPr>
          <w:sz w:val="28"/>
        </w:rPr>
        <w:t>Quelle est la formule pour calculer l’énergie cinétique ?</w:t>
      </w:r>
    </w:p>
    <w:p w:rsidR="00211011" w:rsidRDefault="00211011">
      <w:pPr>
        <w:rPr>
          <w:sz w:val="28"/>
        </w:rPr>
      </w:pPr>
      <w:r>
        <w:rPr>
          <w:sz w:val="28"/>
        </w:rPr>
        <w:t>La formule est Ec = ½ x v².</w:t>
      </w:r>
    </w:p>
    <w:p w:rsidR="00211011" w:rsidRDefault="00211011">
      <w:pPr>
        <w:rPr>
          <w:sz w:val="28"/>
        </w:rPr>
      </w:pPr>
      <w:r w:rsidRPr="007332C0">
        <w:rPr>
          <w:sz w:val="28"/>
          <w:highlight w:val="green"/>
        </w:rPr>
        <w:t>2°)</w:t>
      </w:r>
      <w:r>
        <w:rPr>
          <w:sz w:val="28"/>
        </w:rPr>
        <w:t xml:space="preserve"> En quoi s’exprime l’énergie potentielle de position et l’énergie cinétique ?</w:t>
      </w:r>
    </w:p>
    <w:p w:rsidR="00211011" w:rsidRDefault="00211011">
      <w:pPr>
        <w:rPr>
          <w:sz w:val="28"/>
        </w:rPr>
      </w:pPr>
      <w:r>
        <w:rPr>
          <w:sz w:val="28"/>
        </w:rPr>
        <w:t>Elles s’expriment en joule (J).</w:t>
      </w:r>
    </w:p>
    <w:p w:rsidR="007332C0" w:rsidRDefault="00211011">
      <w:pPr>
        <w:rPr>
          <w:sz w:val="28"/>
        </w:rPr>
      </w:pPr>
      <w:r w:rsidRPr="007332C0">
        <w:rPr>
          <w:sz w:val="28"/>
          <w:highlight w:val="green"/>
        </w:rPr>
        <w:t>3°)</w:t>
      </w:r>
      <w:r>
        <w:rPr>
          <w:sz w:val="28"/>
        </w:rPr>
        <w:t xml:space="preserve"> </w:t>
      </w:r>
      <w:r w:rsidR="007332C0">
        <w:rPr>
          <w:sz w:val="28"/>
        </w:rPr>
        <w:t>L’énergie mécanique d’un objet est égal à la somme de quel</w:t>
      </w:r>
      <w:r w:rsidR="00BB65E5">
        <w:rPr>
          <w:sz w:val="28"/>
        </w:rPr>
        <w:t>le</w:t>
      </w:r>
      <w:r w:rsidR="008C71AD">
        <w:rPr>
          <w:sz w:val="28"/>
        </w:rPr>
        <w:t>s énergies ?</w:t>
      </w:r>
    </w:p>
    <w:p w:rsidR="007332C0" w:rsidRDefault="007332C0">
      <w:pPr>
        <w:rPr>
          <w:sz w:val="28"/>
        </w:rPr>
      </w:pPr>
      <w:r>
        <w:rPr>
          <w:sz w:val="28"/>
        </w:rPr>
        <w:t>L’énergie mécanique est égale à la somme de l’énergie cinétique et de l’énergie potentielle de positon.</w:t>
      </w:r>
    </w:p>
    <w:p w:rsidR="008E3129" w:rsidRDefault="007332C0">
      <w:pPr>
        <w:rPr>
          <w:sz w:val="28"/>
        </w:rPr>
      </w:pPr>
      <w:r w:rsidRPr="007332C0">
        <w:rPr>
          <w:sz w:val="28"/>
          <w:highlight w:val="green"/>
        </w:rPr>
        <w:t>4°)</w:t>
      </w:r>
      <w:r>
        <w:rPr>
          <w:sz w:val="28"/>
        </w:rPr>
        <w:t xml:space="preserve"> Lors de la chute libre d’un objet quelle énergie augmente et quelle énergie diminue ?</w:t>
      </w:r>
    </w:p>
    <w:p w:rsidR="007332C0" w:rsidRDefault="007332C0">
      <w:pPr>
        <w:rPr>
          <w:sz w:val="28"/>
        </w:rPr>
      </w:pPr>
      <w:r>
        <w:rPr>
          <w:sz w:val="28"/>
        </w:rPr>
        <w:t>C’est l’énergie potentielle de position qui diminue et l’</w:t>
      </w:r>
      <w:r w:rsidR="00547264">
        <w:rPr>
          <w:sz w:val="28"/>
        </w:rPr>
        <w:t>énergie cinétique qui augmente lors de la chute libre d’un objet.</w:t>
      </w:r>
    </w:p>
    <w:p w:rsidR="00F64CDF" w:rsidRDefault="00F64CDF">
      <w:pPr>
        <w:rPr>
          <w:sz w:val="28"/>
        </w:rPr>
      </w:pPr>
      <w:r w:rsidRPr="00F64CDF">
        <w:rPr>
          <w:color w:val="000000" w:themeColor="text1"/>
          <w:sz w:val="28"/>
          <w:highlight w:val="green"/>
        </w:rPr>
        <w:t>5°)</w:t>
      </w:r>
      <w:r>
        <w:rPr>
          <w:sz w:val="28"/>
        </w:rPr>
        <w:t xml:space="preserve"> En quoi est convertie l’énergie cinétique lors d’un freinage ?</w:t>
      </w:r>
    </w:p>
    <w:p w:rsidR="00F64CDF" w:rsidRDefault="00F64CDF">
      <w:pPr>
        <w:rPr>
          <w:sz w:val="28"/>
        </w:rPr>
      </w:pPr>
      <w:r>
        <w:rPr>
          <w:sz w:val="28"/>
        </w:rPr>
        <w:t>L’énergie cinétique est convertie en énergie thermique lors d’un freinage.</w:t>
      </w:r>
    </w:p>
    <w:p w:rsidR="00F64CDF" w:rsidRDefault="008C71AD">
      <w:pPr>
        <w:rPr>
          <w:sz w:val="28"/>
        </w:rPr>
      </w:pPr>
      <w:r>
        <w:rPr>
          <w:sz w:val="28"/>
          <w:highlight w:val="green"/>
        </w:rPr>
        <w:t>6</w:t>
      </w:r>
      <w:r w:rsidR="00F64CDF" w:rsidRPr="00F64CDF">
        <w:rPr>
          <w:sz w:val="28"/>
          <w:highlight w:val="green"/>
        </w:rPr>
        <w:t>°)</w:t>
      </w:r>
      <w:r w:rsidR="00F64CDF">
        <w:rPr>
          <w:sz w:val="28"/>
        </w:rPr>
        <w:t xml:space="preserve"> En quoi est convertie l’énergie cinétique lors d’une collusion si le freinage n’est pas suffisant ?</w:t>
      </w:r>
    </w:p>
    <w:p w:rsidR="00F64CDF" w:rsidRPr="008E3129" w:rsidRDefault="00F64CDF">
      <w:pPr>
        <w:rPr>
          <w:sz w:val="28"/>
        </w:rPr>
      </w:pPr>
      <w:r>
        <w:rPr>
          <w:sz w:val="28"/>
        </w:rPr>
        <w:t xml:space="preserve">L’énergie cinétique est convertie en énergie de déformation lors d’une collision si le freinage n’est pas suffisant.  </w:t>
      </w:r>
      <w:bookmarkStart w:id="0" w:name="_GoBack"/>
      <w:bookmarkEnd w:id="0"/>
    </w:p>
    <w:sectPr w:rsidR="00F64CDF" w:rsidRPr="008E3129" w:rsidSect="00F64CD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07CE"/>
    <w:rsid w:val="00211011"/>
    <w:rsid w:val="00547264"/>
    <w:rsid w:val="007332C0"/>
    <w:rsid w:val="008C71AD"/>
    <w:rsid w:val="008E3129"/>
    <w:rsid w:val="00A255C1"/>
    <w:rsid w:val="00A907CE"/>
    <w:rsid w:val="00BB65E5"/>
    <w:rsid w:val="00CB5EAC"/>
    <w:rsid w:val="00DA6441"/>
    <w:rsid w:val="00F6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ORANGE FT Group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COLMON Marie IMT/DRH</dc:creator>
  <cp:lastModifiedBy>COLMON Marie IMT/DRH</cp:lastModifiedBy>
  <cp:revision>11</cp:revision>
  <dcterms:created xsi:type="dcterms:W3CDTF">2020-03-31T13:59:00Z</dcterms:created>
  <dcterms:modified xsi:type="dcterms:W3CDTF">2020-03-31T15:06:00Z</dcterms:modified>
</cp:coreProperties>
</file>