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108" w:rsidRPr="00A93108" w:rsidRDefault="00A93108">
      <w:pPr>
        <w:rPr>
          <w:color w:val="FF0000"/>
          <w:sz w:val="56"/>
          <w:szCs w:val="56"/>
        </w:rPr>
      </w:pPr>
      <w:r w:rsidRPr="00A93108">
        <w:rPr>
          <w:color w:val="FF0000"/>
          <w:sz w:val="56"/>
          <w:szCs w:val="56"/>
        </w:rPr>
        <w:t>1ERE VIDEO :</w:t>
      </w:r>
    </w:p>
    <w:p w:rsidR="00A93108" w:rsidRDefault="00A93108">
      <w:pPr>
        <w:rPr>
          <w:sz w:val="36"/>
          <w:szCs w:val="36"/>
        </w:rPr>
      </w:pPr>
      <w:r w:rsidRPr="00A93108">
        <w:rPr>
          <w:sz w:val="36"/>
          <w:szCs w:val="36"/>
        </w:rPr>
        <w:t xml:space="preserve">Pourquoi </w:t>
      </w:r>
      <w:r>
        <w:rPr>
          <w:sz w:val="36"/>
          <w:szCs w:val="36"/>
        </w:rPr>
        <w:t xml:space="preserve">les </w:t>
      </w:r>
      <w:r w:rsidRPr="00A93108">
        <w:rPr>
          <w:sz w:val="36"/>
          <w:szCs w:val="36"/>
        </w:rPr>
        <w:t>femmes accouchées par les étudiants de la clinique meurent-elles plus que celles accouchées par les sages-femmes ?</w:t>
      </w:r>
    </w:p>
    <w:p w:rsidR="00A93108" w:rsidRPr="00A93108" w:rsidRDefault="00A93108">
      <w:pPr>
        <w:rPr>
          <w:color w:val="00B0F0"/>
          <w:sz w:val="32"/>
          <w:szCs w:val="32"/>
        </w:rPr>
      </w:pPr>
      <w:r w:rsidRPr="00A93108">
        <w:rPr>
          <w:color w:val="00B0F0"/>
          <w:sz w:val="32"/>
          <w:szCs w:val="32"/>
        </w:rPr>
        <w:t>Les femmes qui accouchées par les étudiants meurent plus que celles accouchées par les sages-femmes car ils ne se lavent pas les mains (manque d’hygiène)</w:t>
      </w:r>
      <w:r>
        <w:rPr>
          <w:color w:val="00B0F0"/>
          <w:sz w:val="32"/>
          <w:szCs w:val="32"/>
        </w:rPr>
        <w:t>.</w:t>
      </w:r>
    </w:p>
    <w:p w:rsidR="00A93108" w:rsidRDefault="00A93108">
      <w:pPr>
        <w:rPr>
          <w:sz w:val="36"/>
          <w:szCs w:val="36"/>
        </w:rPr>
      </w:pPr>
    </w:p>
    <w:p w:rsidR="00A93108" w:rsidRDefault="00A93108">
      <w:pPr>
        <w:rPr>
          <w:sz w:val="36"/>
          <w:szCs w:val="36"/>
        </w:rPr>
      </w:pPr>
      <w:r>
        <w:rPr>
          <w:sz w:val="36"/>
          <w:szCs w:val="36"/>
        </w:rPr>
        <w:t>C</w:t>
      </w:r>
      <w:r w:rsidRPr="00A93108">
        <w:rPr>
          <w:sz w:val="36"/>
          <w:szCs w:val="36"/>
        </w:rPr>
        <w:t>omment Semmelweis règle-t-il ce problème ?</w:t>
      </w:r>
    </w:p>
    <w:p w:rsidR="00A93108" w:rsidRDefault="00A93108">
      <w:pPr>
        <w:rPr>
          <w:color w:val="00B0F0"/>
          <w:sz w:val="32"/>
          <w:szCs w:val="32"/>
        </w:rPr>
      </w:pPr>
      <w:r w:rsidRPr="00A93108">
        <w:rPr>
          <w:color w:val="00B0F0"/>
          <w:sz w:val="32"/>
          <w:szCs w:val="32"/>
        </w:rPr>
        <w:t xml:space="preserve">Semmelweis règle se problème </w:t>
      </w:r>
      <w:r>
        <w:rPr>
          <w:color w:val="00B0F0"/>
          <w:sz w:val="32"/>
          <w:szCs w:val="32"/>
        </w:rPr>
        <w:t>en se lavant les mains (</w:t>
      </w:r>
      <w:r w:rsidRPr="00A93108">
        <w:rPr>
          <w:color w:val="00B0F0"/>
          <w:sz w:val="32"/>
          <w:szCs w:val="32"/>
        </w:rPr>
        <w:t>plus d’hygiène).</w:t>
      </w:r>
    </w:p>
    <w:p w:rsidR="00A93108" w:rsidRPr="00505A77" w:rsidRDefault="00A93108">
      <w:pPr>
        <w:rPr>
          <w:color w:val="FF0000"/>
          <w:sz w:val="56"/>
          <w:szCs w:val="56"/>
        </w:rPr>
      </w:pPr>
      <w:bookmarkStart w:id="0" w:name="_GoBack"/>
      <w:r w:rsidRPr="00505A77">
        <w:rPr>
          <w:color w:val="FF0000"/>
          <w:sz w:val="56"/>
          <w:szCs w:val="56"/>
        </w:rPr>
        <w:t xml:space="preserve"> </w:t>
      </w:r>
      <w:r w:rsidR="00505A77" w:rsidRPr="00505A77">
        <w:rPr>
          <w:color w:val="FF0000"/>
          <w:sz w:val="56"/>
          <w:szCs w:val="56"/>
        </w:rPr>
        <w:t>2eme vidéo :</w:t>
      </w:r>
    </w:p>
    <w:bookmarkEnd w:id="0"/>
    <w:p w:rsidR="00A93108" w:rsidRDefault="00A93108">
      <w:pPr>
        <w:rPr>
          <w:sz w:val="36"/>
          <w:szCs w:val="36"/>
        </w:rPr>
      </w:pPr>
      <w:r w:rsidRPr="00A93108">
        <w:rPr>
          <w:sz w:val="36"/>
          <w:szCs w:val="36"/>
        </w:rPr>
        <w:t>Qui a découvert le procédé nommé "pasteurisation" ?</w:t>
      </w:r>
    </w:p>
    <w:p w:rsidR="0020750C" w:rsidRDefault="0020750C">
      <w:pPr>
        <w:rPr>
          <w:sz w:val="36"/>
          <w:szCs w:val="36"/>
        </w:rPr>
      </w:pPr>
      <w:r>
        <w:rPr>
          <w:sz w:val="36"/>
          <w:szCs w:val="36"/>
        </w:rPr>
        <w:t>C’est Louis Pasteur qui a découvert le procédé « pasteurisation ».</w:t>
      </w:r>
    </w:p>
    <w:p w:rsidR="0020750C" w:rsidRDefault="0020750C">
      <w:pPr>
        <w:rPr>
          <w:sz w:val="36"/>
          <w:szCs w:val="36"/>
        </w:rPr>
      </w:pPr>
      <w:r w:rsidRPr="0020750C">
        <w:rPr>
          <w:sz w:val="36"/>
          <w:szCs w:val="36"/>
        </w:rPr>
        <w:t xml:space="preserve">Comment </w:t>
      </w:r>
      <w:proofErr w:type="spellStart"/>
      <w:r w:rsidRPr="0020750C">
        <w:rPr>
          <w:sz w:val="36"/>
          <w:szCs w:val="36"/>
        </w:rPr>
        <w:t>a-t-il</w:t>
      </w:r>
      <w:proofErr w:type="spellEnd"/>
      <w:r w:rsidRPr="0020750C">
        <w:rPr>
          <w:sz w:val="36"/>
          <w:szCs w:val="36"/>
        </w:rPr>
        <w:t xml:space="preserve"> découvert ce procédé ?</w:t>
      </w:r>
    </w:p>
    <w:p w:rsidR="0020750C" w:rsidRDefault="0020750C">
      <w:pPr>
        <w:rPr>
          <w:color w:val="00B0F0"/>
          <w:sz w:val="32"/>
          <w:szCs w:val="32"/>
        </w:rPr>
      </w:pPr>
      <w:r w:rsidRPr="0020750C">
        <w:rPr>
          <w:color w:val="00B0F0"/>
          <w:sz w:val="32"/>
          <w:szCs w:val="32"/>
        </w:rPr>
        <w:t>Il a découvert ce procédé en observant différent vin au microscope.</w:t>
      </w:r>
    </w:p>
    <w:p w:rsidR="0020750C" w:rsidRDefault="0020750C">
      <w:pPr>
        <w:rPr>
          <w:color w:val="00B0F0"/>
          <w:sz w:val="32"/>
          <w:szCs w:val="32"/>
        </w:rPr>
      </w:pPr>
    </w:p>
    <w:p w:rsidR="0020750C" w:rsidRPr="0020750C" w:rsidRDefault="0020750C">
      <w:pPr>
        <w:rPr>
          <w:color w:val="00B0F0"/>
          <w:sz w:val="32"/>
          <w:szCs w:val="32"/>
        </w:rPr>
      </w:pPr>
    </w:p>
    <w:p w:rsidR="0020750C" w:rsidRDefault="0020750C">
      <w:pPr>
        <w:rPr>
          <w:sz w:val="36"/>
          <w:szCs w:val="36"/>
        </w:rPr>
      </w:pPr>
      <w:r w:rsidRPr="0020750C">
        <w:rPr>
          <w:sz w:val="36"/>
          <w:szCs w:val="36"/>
        </w:rPr>
        <w:t>Comment peut-on éliminer les microorganismes ?</w:t>
      </w:r>
    </w:p>
    <w:p w:rsidR="0020750C" w:rsidRDefault="0020750C">
      <w:pPr>
        <w:rPr>
          <w:color w:val="00B0F0"/>
          <w:sz w:val="32"/>
          <w:szCs w:val="32"/>
        </w:rPr>
      </w:pPr>
      <w:r w:rsidRPr="0020750C">
        <w:rPr>
          <w:color w:val="00B0F0"/>
          <w:sz w:val="32"/>
          <w:szCs w:val="32"/>
        </w:rPr>
        <w:t>On peut les éliminer en enlevant plus tard la levure.</w:t>
      </w:r>
    </w:p>
    <w:p w:rsidR="0020750C" w:rsidRDefault="0020750C">
      <w:pPr>
        <w:rPr>
          <w:color w:val="00B0F0"/>
          <w:sz w:val="32"/>
          <w:szCs w:val="32"/>
        </w:rPr>
      </w:pPr>
    </w:p>
    <w:p w:rsidR="0020750C" w:rsidRDefault="0020750C">
      <w:pPr>
        <w:rPr>
          <w:color w:val="00B0F0"/>
          <w:sz w:val="32"/>
          <w:szCs w:val="32"/>
        </w:rPr>
      </w:pPr>
    </w:p>
    <w:p w:rsidR="0020750C" w:rsidRDefault="0020750C">
      <w:pPr>
        <w:rPr>
          <w:color w:val="00B0F0"/>
          <w:sz w:val="32"/>
          <w:szCs w:val="32"/>
        </w:rPr>
      </w:pPr>
      <w:r>
        <w:rPr>
          <w:color w:val="00B0F0"/>
          <w:sz w:val="32"/>
          <w:szCs w:val="32"/>
        </w:rPr>
        <w:t xml:space="preserve">3eme </w:t>
      </w:r>
      <w:proofErr w:type="spellStart"/>
      <w:r>
        <w:rPr>
          <w:color w:val="00B0F0"/>
          <w:sz w:val="32"/>
          <w:szCs w:val="32"/>
        </w:rPr>
        <w:t>video</w:t>
      </w:r>
      <w:proofErr w:type="spellEnd"/>
      <w:r>
        <w:rPr>
          <w:color w:val="00B0F0"/>
          <w:sz w:val="32"/>
          <w:szCs w:val="32"/>
        </w:rPr>
        <w:t> :</w:t>
      </w:r>
    </w:p>
    <w:p w:rsidR="0020750C" w:rsidRDefault="0020750C">
      <w:pPr>
        <w:rPr>
          <w:color w:val="000000" w:themeColor="text1"/>
          <w:sz w:val="32"/>
          <w:szCs w:val="32"/>
        </w:rPr>
      </w:pPr>
      <w:r w:rsidRPr="0020750C">
        <w:rPr>
          <w:color w:val="000000" w:themeColor="text1"/>
          <w:sz w:val="32"/>
          <w:szCs w:val="32"/>
        </w:rPr>
        <w:lastRenderedPageBreak/>
        <w:t>Quelle expérience est réalisée pour observer l’effet d’un lavage de main ?</w:t>
      </w:r>
    </w:p>
    <w:p w:rsidR="0020750C" w:rsidRPr="00505A77" w:rsidRDefault="0020750C">
      <w:pPr>
        <w:rPr>
          <w:color w:val="5B9BD5" w:themeColor="accent1"/>
          <w:sz w:val="32"/>
          <w:szCs w:val="32"/>
        </w:rPr>
      </w:pPr>
      <w:r w:rsidRPr="00505A77">
        <w:rPr>
          <w:color w:val="5B9BD5" w:themeColor="accent1"/>
          <w:sz w:val="32"/>
          <w:szCs w:val="32"/>
        </w:rPr>
        <w:t>On a réal</w:t>
      </w:r>
      <w:r w:rsidR="00505A77" w:rsidRPr="00505A77">
        <w:rPr>
          <w:color w:val="5B9BD5" w:themeColor="accent1"/>
          <w:sz w:val="32"/>
          <w:szCs w:val="32"/>
        </w:rPr>
        <w:t>isé une expérience ou ont posé nos main sale dans une gelée avec les mains sale, et une avec les mains propres on a observé qu’il y avait plus de bactéries quand on a les mains sale.</w:t>
      </w:r>
    </w:p>
    <w:p w:rsidR="0020750C" w:rsidRDefault="0020750C">
      <w:pPr>
        <w:rPr>
          <w:color w:val="00B0F0"/>
          <w:sz w:val="32"/>
          <w:szCs w:val="32"/>
        </w:rPr>
      </w:pPr>
    </w:p>
    <w:p w:rsidR="0020750C" w:rsidRPr="0020750C" w:rsidRDefault="0020750C">
      <w:pPr>
        <w:rPr>
          <w:color w:val="00B0F0"/>
          <w:sz w:val="32"/>
          <w:szCs w:val="32"/>
        </w:rPr>
      </w:pPr>
    </w:p>
    <w:sectPr w:rsidR="0020750C" w:rsidRPr="00207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08"/>
    <w:rsid w:val="0020750C"/>
    <w:rsid w:val="00505A77"/>
    <w:rsid w:val="00A9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B55BD"/>
  <w15:chartTrackingRefBased/>
  <w15:docId w15:val="{91CBF756-58B3-4432-A97D-219481B35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2019-05-06T08:57:00Z</dcterms:created>
  <dcterms:modified xsi:type="dcterms:W3CDTF">2019-05-06T09:25:00Z</dcterms:modified>
</cp:coreProperties>
</file>