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6791" w:rsidRPr="00176791" w:rsidRDefault="00176791" w:rsidP="00176791">
      <w:pPr>
        <w:spacing w:before="100" w:beforeAutospacing="1" w:after="100" w:afterAutospacing="1" w:line="240" w:lineRule="auto"/>
        <w:jc w:val="center"/>
        <w:outlineLvl w:val="3"/>
        <w:rPr>
          <w:rFonts w:ascii="Times New Roman" w:eastAsia="Times New Roman" w:hAnsi="Times New Roman" w:cs="Times New Roman"/>
          <w:b/>
          <w:bCs/>
          <w:sz w:val="32"/>
          <w:szCs w:val="24"/>
          <w:lang w:eastAsia="fr-FR"/>
        </w:rPr>
      </w:pPr>
      <w:r w:rsidRPr="00176791">
        <w:rPr>
          <w:rFonts w:ascii="Times New Roman" w:eastAsia="Times New Roman" w:hAnsi="Times New Roman" w:cs="Times New Roman"/>
          <w:b/>
          <w:bCs/>
          <w:color w:val="EF4540"/>
          <w:sz w:val="32"/>
          <w:szCs w:val="24"/>
          <w:lang w:eastAsia="fr-FR"/>
        </w:rPr>
        <w:t>II. Limiter ou éviter transmission et contamination.</w:t>
      </w:r>
    </w:p>
    <w:p w:rsidR="00176791" w:rsidRPr="00176791" w:rsidRDefault="00176791" w:rsidP="00176791">
      <w:pPr>
        <w:spacing w:before="100" w:beforeAutospacing="1" w:after="100" w:afterAutospacing="1" w:line="240" w:lineRule="auto"/>
        <w:rPr>
          <w:rFonts w:ascii="Times New Roman" w:eastAsia="Times New Roman" w:hAnsi="Times New Roman" w:cs="Times New Roman"/>
          <w:sz w:val="24"/>
          <w:szCs w:val="24"/>
          <w:lang w:eastAsia="fr-FR"/>
        </w:rPr>
      </w:pPr>
      <w:r w:rsidRPr="00176791">
        <w:rPr>
          <w:rFonts w:ascii="Times New Roman" w:eastAsia="Times New Roman" w:hAnsi="Times New Roman" w:cs="Times New Roman"/>
          <w:b/>
          <w:bCs/>
          <w:sz w:val="32"/>
          <w:szCs w:val="24"/>
          <w:u w:val="single"/>
          <w:lang w:eastAsia="fr-FR"/>
        </w:rPr>
        <w:t>Activité 1 :</w:t>
      </w:r>
      <w:r w:rsidRPr="00176791">
        <w:rPr>
          <w:rFonts w:ascii="Times New Roman" w:eastAsia="Times New Roman" w:hAnsi="Times New Roman" w:cs="Times New Roman"/>
          <w:sz w:val="32"/>
          <w:szCs w:val="24"/>
          <w:lang w:eastAsia="fr-FR"/>
        </w:rPr>
        <w:t xml:space="preserve"> Quelques moyens pour éliminer les microorganismes</w:t>
      </w:r>
      <w:r w:rsidRPr="00176791">
        <w:rPr>
          <w:rFonts w:ascii="Times New Roman" w:eastAsia="Times New Roman" w:hAnsi="Times New Roman" w:cs="Times New Roman"/>
          <w:sz w:val="24"/>
          <w:szCs w:val="24"/>
          <w:lang w:eastAsia="fr-FR"/>
        </w:rPr>
        <w:t>.</w:t>
      </w:r>
    </w:p>
    <w:p w:rsidR="00176791" w:rsidRDefault="00176791" w:rsidP="0085296E">
      <w:pPr>
        <w:rPr>
          <w:sz w:val="36"/>
        </w:rPr>
      </w:pPr>
    </w:p>
    <w:p w:rsidR="0085296E" w:rsidRDefault="0085296E" w:rsidP="0085296E">
      <w:pPr>
        <w:rPr>
          <w:i/>
          <w:color w:val="0070C0"/>
          <w:sz w:val="28"/>
        </w:rPr>
      </w:pPr>
      <w:r w:rsidRPr="0085296E">
        <w:rPr>
          <w:sz w:val="36"/>
        </w:rPr>
        <w:t xml:space="preserve">Vidéo 1 : </w:t>
      </w:r>
      <w:hyperlink r:id="rId5" w:tgtFrame="_blank" w:history="1">
        <w:proofErr w:type="spellStart"/>
        <w:r w:rsidRPr="0085296E">
          <w:rPr>
            <w:rStyle w:val="Lienhypertexte"/>
            <w:sz w:val="36"/>
          </w:rPr>
          <w:t>Semmelweiss</w:t>
        </w:r>
        <w:proofErr w:type="spellEnd"/>
        <w:r w:rsidRPr="0085296E">
          <w:rPr>
            <w:rStyle w:val="Lienhypertexte"/>
            <w:sz w:val="36"/>
          </w:rPr>
          <w:t xml:space="preserve"> et l'asepsie</w:t>
        </w:r>
      </w:hyperlink>
    </w:p>
    <w:p w:rsidR="0085296E" w:rsidRDefault="0085296E" w:rsidP="0085296E">
      <w:pPr>
        <w:rPr>
          <w:i/>
          <w:color w:val="0070C0"/>
          <w:sz w:val="28"/>
        </w:rPr>
      </w:pPr>
      <w:r w:rsidRPr="00176791">
        <w:rPr>
          <w:rFonts w:ascii="Times New Roman" w:hAnsi="Times New Roman" w:cs="Times New Roman"/>
          <w:i/>
          <w:color w:val="0070C0"/>
          <w:sz w:val="28"/>
        </w:rPr>
        <w:t>1.</w:t>
      </w:r>
      <w:r w:rsidRPr="00176791">
        <w:rPr>
          <w:rFonts w:ascii="Times New Roman" w:hAnsi="Times New Roman" w:cs="Times New Roman"/>
          <w:i/>
          <w:color w:val="0070C0"/>
          <w:sz w:val="28"/>
        </w:rPr>
        <w:t>Pourquoi les femmes accouchées par les étudiants de la clinique meurent-elles plus que celles accouchées par les sages-femmes</w:t>
      </w:r>
      <w:r w:rsidRPr="0085296E">
        <w:rPr>
          <w:i/>
          <w:color w:val="0070C0"/>
          <w:sz w:val="28"/>
        </w:rPr>
        <w:t xml:space="preserve"> ?</w:t>
      </w:r>
    </w:p>
    <w:p w:rsidR="00CC02A0" w:rsidRDefault="00CC02A0" w:rsidP="0085296E">
      <w:pPr>
        <w:rPr>
          <w:i/>
          <w:color w:val="0070C0"/>
          <w:sz w:val="28"/>
        </w:rPr>
      </w:pPr>
    </w:p>
    <w:p w:rsidR="00CC02A0" w:rsidRPr="00CC02A0" w:rsidRDefault="00CC02A0" w:rsidP="0085296E">
      <w:pPr>
        <w:rPr>
          <w:color w:val="000000" w:themeColor="text1"/>
          <w:sz w:val="32"/>
        </w:rPr>
      </w:pPr>
      <w:r>
        <w:rPr>
          <w:color w:val="000000" w:themeColor="text1"/>
          <w:sz w:val="28"/>
        </w:rPr>
        <w:t>Les femmes accouchées par les étudiants de la clinique meurent plus car les étudiants rentrent directement dans l’hôpital sans se laver les mains et du coup apporte des microbes de l’extérieur</w:t>
      </w:r>
    </w:p>
    <w:p w:rsidR="0085296E" w:rsidRDefault="0085296E" w:rsidP="0085296E">
      <w:pPr>
        <w:rPr>
          <w:i/>
          <w:color w:val="0070C0"/>
        </w:rPr>
      </w:pPr>
    </w:p>
    <w:p w:rsidR="0085296E" w:rsidRPr="00176791" w:rsidRDefault="0085296E" w:rsidP="0085296E">
      <w:pPr>
        <w:rPr>
          <w:rFonts w:ascii="Times New Roman" w:hAnsi="Times New Roman" w:cs="Times New Roman"/>
          <w:i/>
          <w:iCs/>
          <w:color w:val="0070C0"/>
          <w:sz w:val="28"/>
        </w:rPr>
      </w:pPr>
      <w:r w:rsidRPr="00176791">
        <w:rPr>
          <w:rFonts w:ascii="Times New Roman" w:hAnsi="Times New Roman" w:cs="Times New Roman"/>
          <w:i/>
          <w:iCs/>
          <w:color w:val="0070C0"/>
          <w:sz w:val="28"/>
        </w:rPr>
        <w:t xml:space="preserve">2. </w:t>
      </w:r>
      <w:r w:rsidRPr="00176791">
        <w:rPr>
          <w:rFonts w:ascii="Times New Roman" w:hAnsi="Times New Roman" w:cs="Times New Roman"/>
          <w:i/>
          <w:iCs/>
          <w:color w:val="0070C0"/>
          <w:sz w:val="28"/>
        </w:rPr>
        <w:t>Comment Semmelweis règle-t-il ce problème ?</w:t>
      </w:r>
    </w:p>
    <w:p w:rsidR="0085296E" w:rsidRDefault="0085296E" w:rsidP="0085296E">
      <w:pPr>
        <w:rPr>
          <w:iCs/>
          <w:color w:val="000000" w:themeColor="text1"/>
          <w:sz w:val="28"/>
        </w:rPr>
      </w:pPr>
      <w:r>
        <w:rPr>
          <w:iCs/>
          <w:color w:val="000000" w:themeColor="text1"/>
          <w:sz w:val="28"/>
        </w:rPr>
        <w:t>Semmelweis règle ce problème en obligeant les étudiants et les médecins de se laver la main à l’eau chloré</w:t>
      </w:r>
      <w:r w:rsidR="00176791">
        <w:rPr>
          <w:iCs/>
          <w:color w:val="000000" w:themeColor="text1"/>
          <w:sz w:val="28"/>
        </w:rPr>
        <w:t>e.</w:t>
      </w:r>
    </w:p>
    <w:p w:rsidR="00176791" w:rsidRDefault="00176791" w:rsidP="0085296E">
      <w:pPr>
        <w:rPr>
          <w:iCs/>
          <w:color w:val="000000" w:themeColor="text1"/>
          <w:sz w:val="28"/>
        </w:rPr>
      </w:pPr>
    </w:p>
    <w:p w:rsidR="0085296E" w:rsidRDefault="0085296E" w:rsidP="0085296E">
      <w:pPr>
        <w:rPr>
          <w:sz w:val="36"/>
        </w:rPr>
      </w:pPr>
      <w:r w:rsidRPr="0085296E">
        <w:rPr>
          <w:sz w:val="36"/>
        </w:rPr>
        <w:t xml:space="preserve">Vidéo 2 : </w:t>
      </w:r>
      <w:hyperlink r:id="rId6" w:tgtFrame="_blank" w:history="1">
        <w:r w:rsidRPr="0085296E">
          <w:rPr>
            <w:rStyle w:val="Lienhypertexte"/>
            <w:sz w:val="36"/>
          </w:rPr>
          <w:t>La pasteurisation</w:t>
        </w:r>
      </w:hyperlink>
      <w:r w:rsidRPr="0085296E">
        <w:rPr>
          <w:sz w:val="36"/>
        </w:rPr>
        <w:t>.</w:t>
      </w:r>
    </w:p>
    <w:p w:rsidR="0085296E" w:rsidRPr="0085296E" w:rsidRDefault="0085296E" w:rsidP="0085296E">
      <w:pPr>
        <w:numPr>
          <w:ilvl w:val="0"/>
          <w:numId w:val="1"/>
        </w:numPr>
        <w:spacing w:before="100" w:beforeAutospacing="1" w:after="100" w:afterAutospacing="1" w:line="240" w:lineRule="auto"/>
        <w:rPr>
          <w:rFonts w:ascii="Times New Roman" w:eastAsia="Times New Roman" w:hAnsi="Times New Roman" w:cs="Times New Roman"/>
          <w:color w:val="0070C0"/>
          <w:sz w:val="32"/>
          <w:szCs w:val="24"/>
          <w:lang w:eastAsia="fr-FR"/>
        </w:rPr>
      </w:pPr>
      <w:r w:rsidRPr="0085296E">
        <w:rPr>
          <w:rFonts w:ascii="Times New Roman" w:eastAsia="Times New Roman" w:hAnsi="Times New Roman" w:cs="Times New Roman"/>
          <w:i/>
          <w:iCs/>
          <w:color w:val="0070C0"/>
          <w:sz w:val="32"/>
          <w:szCs w:val="24"/>
          <w:lang w:eastAsia="fr-FR"/>
        </w:rPr>
        <w:t>Qui a découvert le procédé nommé "pasteurisation" ?</w:t>
      </w:r>
    </w:p>
    <w:p w:rsidR="0085296E" w:rsidRPr="0085296E" w:rsidRDefault="00176791" w:rsidP="0085296E">
      <w:pPr>
        <w:spacing w:before="100" w:beforeAutospacing="1" w:after="100" w:afterAutospacing="1" w:line="240" w:lineRule="auto"/>
        <w:ind w:left="720"/>
        <w:rPr>
          <w:rFonts w:eastAsia="Times New Roman" w:cstheme="minorHAnsi"/>
          <w:sz w:val="28"/>
          <w:szCs w:val="24"/>
          <w:lang w:eastAsia="fr-FR"/>
        </w:rPr>
      </w:pPr>
      <w:r>
        <w:rPr>
          <w:rFonts w:eastAsia="Times New Roman" w:cstheme="minorHAnsi"/>
          <w:sz w:val="28"/>
          <w:szCs w:val="24"/>
          <w:lang w:eastAsia="fr-FR"/>
        </w:rPr>
        <w:t>Celui qui a découvert le procédé de « pasteurisation » est Louis Pasteur</w:t>
      </w:r>
      <w:r>
        <w:rPr>
          <w:rFonts w:eastAsia="Times New Roman" w:cstheme="minorHAnsi"/>
          <w:sz w:val="28"/>
          <w:szCs w:val="24"/>
          <w:lang w:eastAsia="fr-FR"/>
        </w:rPr>
        <w:tab/>
      </w:r>
      <w:r>
        <w:rPr>
          <w:rFonts w:eastAsia="Times New Roman" w:cstheme="minorHAnsi"/>
          <w:sz w:val="28"/>
          <w:szCs w:val="24"/>
          <w:lang w:eastAsia="fr-FR"/>
        </w:rPr>
        <w:tab/>
      </w:r>
      <w:r>
        <w:rPr>
          <w:rFonts w:eastAsia="Times New Roman" w:cstheme="minorHAnsi"/>
          <w:sz w:val="28"/>
          <w:szCs w:val="24"/>
          <w:lang w:eastAsia="fr-FR"/>
        </w:rPr>
        <w:tab/>
      </w:r>
      <w:r>
        <w:rPr>
          <w:rFonts w:eastAsia="Times New Roman" w:cstheme="minorHAnsi"/>
          <w:sz w:val="28"/>
          <w:szCs w:val="24"/>
          <w:lang w:eastAsia="fr-FR"/>
        </w:rPr>
        <w:tab/>
      </w:r>
      <w:r>
        <w:rPr>
          <w:rFonts w:eastAsia="Times New Roman" w:cstheme="minorHAnsi"/>
          <w:sz w:val="28"/>
          <w:szCs w:val="24"/>
          <w:lang w:eastAsia="fr-FR"/>
        </w:rPr>
        <w:tab/>
      </w:r>
      <w:r>
        <w:rPr>
          <w:rFonts w:eastAsia="Times New Roman" w:cstheme="minorHAnsi"/>
          <w:sz w:val="28"/>
          <w:szCs w:val="24"/>
          <w:lang w:eastAsia="fr-FR"/>
        </w:rPr>
        <w:tab/>
      </w:r>
      <w:r>
        <w:rPr>
          <w:rFonts w:eastAsia="Times New Roman" w:cstheme="minorHAnsi"/>
          <w:sz w:val="28"/>
          <w:szCs w:val="24"/>
          <w:lang w:eastAsia="fr-FR"/>
        </w:rPr>
        <w:tab/>
      </w:r>
      <w:r>
        <w:rPr>
          <w:rFonts w:eastAsia="Times New Roman" w:cstheme="minorHAnsi"/>
          <w:sz w:val="28"/>
          <w:szCs w:val="24"/>
          <w:lang w:eastAsia="fr-FR"/>
        </w:rPr>
        <w:tab/>
      </w:r>
      <w:r>
        <w:rPr>
          <w:rFonts w:eastAsia="Times New Roman" w:cstheme="minorHAnsi"/>
          <w:sz w:val="28"/>
          <w:szCs w:val="24"/>
          <w:lang w:eastAsia="fr-FR"/>
        </w:rPr>
        <w:tab/>
      </w:r>
      <w:r>
        <w:rPr>
          <w:rFonts w:eastAsia="Times New Roman" w:cstheme="minorHAnsi"/>
          <w:sz w:val="28"/>
          <w:szCs w:val="24"/>
          <w:lang w:eastAsia="fr-FR"/>
        </w:rPr>
        <w:tab/>
      </w:r>
      <w:r>
        <w:rPr>
          <w:rFonts w:eastAsia="Times New Roman" w:cstheme="minorHAnsi"/>
          <w:sz w:val="28"/>
          <w:szCs w:val="24"/>
          <w:lang w:eastAsia="fr-FR"/>
        </w:rPr>
        <w:tab/>
        <w:t> </w:t>
      </w:r>
    </w:p>
    <w:p w:rsidR="0085296E" w:rsidRPr="00CC02A0" w:rsidRDefault="0085296E" w:rsidP="0085296E">
      <w:pPr>
        <w:numPr>
          <w:ilvl w:val="0"/>
          <w:numId w:val="1"/>
        </w:numPr>
        <w:spacing w:before="100" w:beforeAutospacing="1" w:after="100" w:afterAutospacing="1" w:line="240" w:lineRule="auto"/>
        <w:rPr>
          <w:rFonts w:ascii="Times New Roman" w:eastAsia="Times New Roman" w:hAnsi="Times New Roman" w:cs="Times New Roman"/>
          <w:color w:val="0070C0"/>
          <w:sz w:val="32"/>
          <w:szCs w:val="24"/>
          <w:lang w:eastAsia="fr-FR"/>
        </w:rPr>
      </w:pPr>
      <w:r w:rsidRPr="0085296E">
        <w:rPr>
          <w:rFonts w:ascii="Times New Roman" w:eastAsia="Times New Roman" w:hAnsi="Times New Roman" w:cs="Times New Roman"/>
          <w:i/>
          <w:iCs/>
          <w:color w:val="0070C0"/>
          <w:sz w:val="32"/>
          <w:szCs w:val="24"/>
          <w:lang w:eastAsia="fr-FR"/>
        </w:rPr>
        <w:t xml:space="preserve">Comment </w:t>
      </w:r>
      <w:proofErr w:type="spellStart"/>
      <w:r w:rsidRPr="0085296E">
        <w:rPr>
          <w:rFonts w:ascii="Times New Roman" w:eastAsia="Times New Roman" w:hAnsi="Times New Roman" w:cs="Times New Roman"/>
          <w:i/>
          <w:iCs/>
          <w:color w:val="0070C0"/>
          <w:sz w:val="32"/>
          <w:szCs w:val="24"/>
          <w:lang w:eastAsia="fr-FR"/>
        </w:rPr>
        <w:t>a-t-il</w:t>
      </w:r>
      <w:proofErr w:type="spellEnd"/>
      <w:r w:rsidRPr="0085296E">
        <w:rPr>
          <w:rFonts w:ascii="Times New Roman" w:eastAsia="Times New Roman" w:hAnsi="Times New Roman" w:cs="Times New Roman"/>
          <w:i/>
          <w:iCs/>
          <w:color w:val="0070C0"/>
          <w:sz w:val="32"/>
          <w:szCs w:val="24"/>
          <w:lang w:eastAsia="fr-FR"/>
        </w:rPr>
        <w:t xml:space="preserve"> découvert ce procédé ?</w:t>
      </w:r>
    </w:p>
    <w:p w:rsidR="00CC02A0" w:rsidRPr="00CC02A0" w:rsidRDefault="00CC02A0" w:rsidP="00CC02A0">
      <w:pPr>
        <w:spacing w:before="100" w:beforeAutospacing="1" w:after="100" w:afterAutospacing="1" w:line="240" w:lineRule="auto"/>
        <w:rPr>
          <w:rFonts w:eastAsia="Times New Roman" w:cstheme="minorHAnsi"/>
          <w:color w:val="000000" w:themeColor="text1"/>
          <w:sz w:val="32"/>
          <w:szCs w:val="24"/>
          <w:lang w:eastAsia="fr-FR"/>
        </w:rPr>
      </w:pPr>
      <w:r>
        <w:rPr>
          <w:rFonts w:eastAsia="Times New Roman" w:cstheme="minorHAnsi"/>
          <w:iCs/>
          <w:color w:val="000000" w:themeColor="text1"/>
          <w:sz w:val="32"/>
          <w:szCs w:val="24"/>
          <w:lang w:eastAsia="fr-FR"/>
        </w:rPr>
        <w:t>Il a découvert ce procédé en observant au microscope un champignon qui faisait tourner le vin en vinaigre.</w:t>
      </w:r>
    </w:p>
    <w:p w:rsidR="00CC02A0" w:rsidRDefault="00CC02A0" w:rsidP="00CC02A0">
      <w:pPr>
        <w:spacing w:before="100" w:beforeAutospacing="1" w:after="100" w:afterAutospacing="1" w:line="240" w:lineRule="auto"/>
        <w:rPr>
          <w:rFonts w:eastAsia="Times New Roman" w:cstheme="minorHAnsi"/>
          <w:sz w:val="28"/>
          <w:szCs w:val="24"/>
          <w:lang w:eastAsia="fr-FR"/>
        </w:rPr>
      </w:pPr>
    </w:p>
    <w:p w:rsidR="00CC02A0" w:rsidRPr="00CC02A0" w:rsidRDefault="0085296E" w:rsidP="00CC02A0">
      <w:pPr>
        <w:pStyle w:val="Paragraphedeliste"/>
        <w:numPr>
          <w:ilvl w:val="1"/>
          <w:numId w:val="1"/>
        </w:numPr>
        <w:spacing w:before="100" w:beforeAutospacing="1" w:after="100" w:afterAutospacing="1" w:line="240" w:lineRule="auto"/>
        <w:rPr>
          <w:rFonts w:ascii="Times New Roman" w:eastAsia="Times New Roman" w:hAnsi="Times New Roman" w:cs="Times New Roman"/>
          <w:sz w:val="24"/>
          <w:szCs w:val="24"/>
          <w:lang w:eastAsia="fr-FR"/>
        </w:rPr>
      </w:pPr>
      <w:r w:rsidRPr="00CC02A0">
        <w:rPr>
          <w:rFonts w:ascii="Times New Roman" w:eastAsia="Times New Roman" w:hAnsi="Times New Roman" w:cs="Times New Roman"/>
          <w:i/>
          <w:iCs/>
          <w:color w:val="0070C0"/>
          <w:sz w:val="32"/>
          <w:szCs w:val="24"/>
          <w:lang w:eastAsia="fr-FR"/>
        </w:rPr>
        <w:t>Comment peut-on éliminer les microorganismes ?</w:t>
      </w:r>
    </w:p>
    <w:p w:rsidR="00176791" w:rsidRPr="00CC02A0" w:rsidRDefault="00176791" w:rsidP="00CC02A0">
      <w:pPr>
        <w:spacing w:before="100" w:beforeAutospacing="1" w:after="100" w:afterAutospacing="1" w:line="240" w:lineRule="auto"/>
        <w:rPr>
          <w:rFonts w:ascii="Times New Roman" w:eastAsia="Times New Roman" w:hAnsi="Times New Roman" w:cs="Times New Roman"/>
          <w:sz w:val="28"/>
          <w:szCs w:val="24"/>
          <w:lang w:eastAsia="fr-FR"/>
        </w:rPr>
      </w:pPr>
      <w:r w:rsidRPr="00CC02A0">
        <w:rPr>
          <w:rFonts w:eastAsia="Times New Roman" w:cstheme="minorHAnsi"/>
          <w:iCs/>
          <w:color w:val="000000" w:themeColor="text1"/>
          <w:sz w:val="32"/>
          <w:szCs w:val="24"/>
          <w:lang w:eastAsia="fr-FR"/>
        </w:rPr>
        <w:t xml:space="preserve">On peut éliminer les microorganismes en faisant chauffer le vin </w:t>
      </w:r>
    </w:p>
    <w:p w:rsidR="00CC02A0" w:rsidRDefault="00CC02A0" w:rsidP="00176791">
      <w:pPr>
        <w:spacing w:before="100" w:beforeAutospacing="1" w:after="100" w:afterAutospacing="1" w:line="240" w:lineRule="auto"/>
        <w:ind w:left="720"/>
        <w:rPr>
          <w:rFonts w:eastAsia="Times New Roman" w:cstheme="minorHAnsi"/>
          <w:iCs/>
          <w:color w:val="000000" w:themeColor="text1"/>
          <w:sz w:val="28"/>
          <w:szCs w:val="24"/>
          <w:lang w:eastAsia="fr-FR"/>
        </w:rPr>
      </w:pPr>
    </w:p>
    <w:p w:rsidR="00CC02A0" w:rsidRPr="00CC02A0" w:rsidRDefault="00CC02A0" w:rsidP="00CC02A0">
      <w:pPr>
        <w:spacing w:after="0" w:line="240" w:lineRule="auto"/>
        <w:rPr>
          <w:rFonts w:eastAsia="Times New Roman" w:cstheme="minorHAnsi"/>
          <w:sz w:val="36"/>
          <w:szCs w:val="24"/>
          <w:lang w:eastAsia="fr-FR"/>
        </w:rPr>
      </w:pPr>
      <w:r w:rsidRPr="00CC02A0">
        <w:rPr>
          <w:rFonts w:eastAsia="Times New Roman" w:cstheme="minorHAnsi"/>
          <w:sz w:val="36"/>
          <w:szCs w:val="24"/>
          <w:lang w:eastAsia="fr-FR"/>
        </w:rPr>
        <w:lastRenderedPageBreak/>
        <w:t xml:space="preserve">Vidéo 3 (facultatif) : </w:t>
      </w:r>
      <w:hyperlink r:id="rId7" w:tgtFrame="_blank" w:history="1">
        <w:r w:rsidRPr="00CC02A0">
          <w:rPr>
            <w:rFonts w:eastAsia="Times New Roman" w:cstheme="minorHAnsi"/>
            <w:color w:val="0000FF"/>
            <w:sz w:val="36"/>
            <w:szCs w:val="24"/>
            <w:u w:val="single"/>
            <w:lang w:eastAsia="fr-FR"/>
          </w:rPr>
          <w:t>Nos mains sales</w:t>
        </w:r>
      </w:hyperlink>
      <w:r w:rsidRPr="00CC02A0">
        <w:rPr>
          <w:rFonts w:eastAsia="Times New Roman" w:cstheme="minorHAnsi"/>
          <w:sz w:val="36"/>
          <w:szCs w:val="24"/>
          <w:lang w:eastAsia="fr-FR"/>
        </w:rPr>
        <w:t>.</w:t>
      </w:r>
    </w:p>
    <w:p w:rsidR="00CC02A0" w:rsidRPr="00CC02A0" w:rsidRDefault="00CC02A0" w:rsidP="00CC02A0">
      <w:pPr>
        <w:numPr>
          <w:ilvl w:val="0"/>
          <w:numId w:val="2"/>
        </w:numPr>
        <w:spacing w:before="100" w:beforeAutospacing="1" w:after="100" w:afterAutospacing="1" w:line="240" w:lineRule="auto"/>
        <w:ind w:left="1170"/>
        <w:rPr>
          <w:rFonts w:ascii="Times New Roman" w:eastAsia="Times New Roman" w:hAnsi="Times New Roman" w:cs="Times New Roman"/>
          <w:color w:val="0070C0"/>
          <w:sz w:val="32"/>
          <w:szCs w:val="24"/>
          <w:lang w:eastAsia="fr-FR"/>
        </w:rPr>
      </w:pPr>
      <w:r w:rsidRPr="00CC02A0">
        <w:rPr>
          <w:rFonts w:ascii="Times New Roman" w:eastAsia="Times New Roman" w:hAnsi="Times New Roman" w:cs="Times New Roman"/>
          <w:i/>
          <w:iCs/>
          <w:color w:val="0070C0"/>
          <w:sz w:val="32"/>
          <w:szCs w:val="24"/>
          <w:lang w:eastAsia="fr-FR"/>
        </w:rPr>
        <w:t>Quelle expérience est réalisée pour observer l’effet d’un lavage de main ?</w:t>
      </w:r>
    </w:p>
    <w:p w:rsidR="00CC02A0" w:rsidRPr="00CC02A0" w:rsidRDefault="00CC02A0" w:rsidP="00CC02A0">
      <w:pPr>
        <w:spacing w:before="100" w:beforeAutospacing="1" w:after="100" w:afterAutospacing="1" w:line="240" w:lineRule="auto"/>
        <w:ind w:left="1170"/>
        <w:rPr>
          <w:rFonts w:ascii="Times New Roman" w:eastAsia="Times New Roman" w:hAnsi="Times New Roman" w:cs="Times New Roman"/>
          <w:color w:val="000000" w:themeColor="text1"/>
          <w:sz w:val="32"/>
          <w:szCs w:val="24"/>
          <w:lang w:eastAsia="fr-FR"/>
        </w:rPr>
      </w:pPr>
      <w:r w:rsidRPr="00CC02A0">
        <w:rPr>
          <w:sz w:val="32"/>
        </w:rPr>
        <w:t>Il commence par préparer un bouillon de viande qu’il dépose dans des boîtes de Pétri sur lesquelles il passe ensuite, successivement, ses m</w:t>
      </w:r>
      <w:r w:rsidRPr="00CC02A0">
        <w:rPr>
          <w:sz w:val="32"/>
        </w:rPr>
        <w:t>ains sales puis lavées au savon. Il laisse ensuite quelques jours les boites.</w:t>
      </w:r>
    </w:p>
    <w:p w:rsidR="00CC02A0" w:rsidRPr="00CC02A0" w:rsidRDefault="00CC02A0" w:rsidP="00CC02A0">
      <w:pPr>
        <w:spacing w:before="100" w:beforeAutospacing="1" w:after="100" w:afterAutospacing="1" w:line="240" w:lineRule="auto"/>
        <w:ind w:left="1170"/>
        <w:rPr>
          <w:rFonts w:ascii="Times New Roman" w:eastAsia="Times New Roman" w:hAnsi="Times New Roman" w:cs="Times New Roman"/>
          <w:color w:val="0070C0"/>
          <w:sz w:val="32"/>
          <w:szCs w:val="24"/>
          <w:lang w:eastAsia="fr-FR"/>
        </w:rPr>
      </w:pPr>
    </w:p>
    <w:p w:rsidR="00CC02A0" w:rsidRPr="00CC02A0" w:rsidRDefault="00CC02A0" w:rsidP="00CC02A0">
      <w:pPr>
        <w:numPr>
          <w:ilvl w:val="0"/>
          <w:numId w:val="2"/>
        </w:numPr>
        <w:spacing w:before="100" w:beforeAutospacing="1" w:after="100" w:afterAutospacing="1" w:line="240" w:lineRule="auto"/>
        <w:ind w:left="1170"/>
        <w:rPr>
          <w:rFonts w:eastAsia="Times New Roman" w:cstheme="minorHAnsi"/>
          <w:color w:val="0070C0"/>
          <w:sz w:val="32"/>
          <w:szCs w:val="24"/>
          <w:lang w:eastAsia="fr-FR"/>
        </w:rPr>
      </w:pPr>
      <w:r w:rsidRPr="00CC02A0">
        <w:rPr>
          <w:rFonts w:eastAsia="Times New Roman" w:cstheme="minorHAnsi"/>
          <w:i/>
          <w:iCs/>
          <w:color w:val="0070C0"/>
          <w:sz w:val="32"/>
          <w:szCs w:val="24"/>
          <w:lang w:eastAsia="fr-FR"/>
        </w:rPr>
        <w:t xml:space="preserve">Quelle est la conclusion de cette expérience ? </w:t>
      </w:r>
      <w:bookmarkStart w:id="0" w:name="_GoBack"/>
      <w:bookmarkEnd w:id="0"/>
    </w:p>
    <w:p w:rsidR="00CC02A0" w:rsidRPr="00176791" w:rsidRDefault="00CC02A0" w:rsidP="00176791">
      <w:pPr>
        <w:spacing w:before="100" w:beforeAutospacing="1" w:after="100" w:afterAutospacing="1" w:line="240" w:lineRule="auto"/>
        <w:ind w:left="720"/>
        <w:rPr>
          <w:rFonts w:eastAsia="Times New Roman" w:cstheme="minorHAnsi"/>
          <w:color w:val="000000" w:themeColor="text1"/>
          <w:sz w:val="28"/>
          <w:szCs w:val="24"/>
          <w:lang w:eastAsia="fr-FR"/>
        </w:rPr>
      </w:pPr>
    </w:p>
    <w:p w:rsidR="00176791" w:rsidRPr="0085296E" w:rsidRDefault="00176791" w:rsidP="00176791">
      <w:pPr>
        <w:spacing w:before="100" w:beforeAutospacing="1" w:after="100" w:afterAutospacing="1" w:line="240" w:lineRule="auto"/>
        <w:rPr>
          <w:rFonts w:ascii="Times New Roman" w:eastAsia="Times New Roman" w:hAnsi="Times New Roman" w:cs="Times New Roman"/>
          <w:sz w:val="24"/>
          <w:szCs w:val="24"/>
          <w:lang w:eastAsia="fr-FR"/>
        </w:rPr>
      </w:pPr>
    </w:p>
    <w:p w:rsidR="0085296E" w:rsidRPr="0085296E" w:rsidRDefault="0085296E" w:rsidP="0085296E">
      <w:pPr>
        <w:rPr>
          <w:iCs/>
          <w:color w:val="000000" w:themeColor="text1"/>
          <w:sz w:val="28"/>
        </w:rPr>
      </w:pPr>
    </w:p>
    <w:sectPr w:rsidR="0085296E" w:rsidRPr="0085296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757F8"/>
    <w:multiLevelType w:val="multilevel"/>
    <w:tmpl w:val="DC401914"/>
    <w:lvl w:ilvl="0">
      <w:start w:val="1"/>
      <w:numFmt w:val="decimal"/>
      <w:lvlText w:val="%1."/>
      <w:lvlJc w:val="left"/>
      <w:pPr>
        <w:tabs>
          <w:tab w:val="num" w:pos="720"/>
        </w:tabs>
        <w:ind w:left="720" w:hanging="360"/>
      </w:pPr>
    </w:lvl>
    <w:lvl w:ilvl="1">
      <w:start w:val="3"/>
      <w:numFmt w:val="decimal"/>
      <w:lvlText w:val="%2"/>
      <w:lvlJc w:val="left"/>
      <w:pPr>
        <w:ind w:left="1440" w:hanging="360"/>
      </w:pPr>
      <w:rPr>
        <w:rFonts w:asciiTheme="minorHAnsi" w:hAnsiTheme="minorHAnsi" w:cstheme="minorHAnsi" w:hint="default"/>
        <w:sz w:val="28"/>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69859CD"/>
    <w:multiLevelType w:val="multilevel"/>
    <w:tmpl w:val="CF3EF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96E"/>
    <w:rsid w:val="00176791"/>
    <w:rsid w:val="0085296E"/>
    <w:rsid w:val="00CC02A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125B3"/>
  <w15:chartTrackingRefBased/>
  <w15:docId w15:val="{328C120F-B57E-4594-97C1-74D32C2C0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4">
    <w:name w:val="heading 4"/>
    <w:basedOn w:val="Normal"/>
    <w:link w:val="Titre4Car"/>
    <w:uiPriority w:val="9"/>
    <w:qFormat/>
    <w:rsid w:val="00176791"/>
    <w:pPr>
      <w:spacing w:before="100" w:beforeAutospacing="1" w:after="100" w:afterAutospacing="1" w:line="240" w:lineRule="auto"/>
      <w:outlineLvl w:val="3"/>
    </w:pPr>
    <w:rPr>
      <w:rFonts w:ascii="Times New Roman" w:eastAsia="Times New Roman" w:hAnsi="Times New Roman" w:cs="Times New Roman"/>
      <w:b/>
      <w:bCs/>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semiHidden/>
    <w:unhideWhenUsed/>
    <w:rsid w:val="0085296E"/>
    <w:rPr>
      <w:color w:val="0000FF"/>
      <w:u w:val="single"/>
    </w:rPr>
  </w:style>
  <w:style w:type="paragraph" w:styleId="Paragraphedeliste">
    <w:name w:val="List Paragraph"/>
    <w:basedOn w:val="Normal"/>
    <w:uiPriority w:val="34"/>
    <w:qFormat/>
    <w:rsid w:val="0085296E"/>
    <w:pPr>
      <w:ind w:left="720"/>
      <w:contextualSpacing/>
    </w:pPr>
  </w:style>
  <w:style w:type="character" w:customStyle="1" w:styleId="Titre4Car">
    <w:name w:val="Titre 4 Car"/>
    <w:basedOn w:val="Policepardfaut"/>
    <w:link w:val="Titre4"/>
    <w:uiPriority w:val="9"/>
    <w:rsid w:val="00176791"/>
    <w:rPr>
      <w:rFonts w:ascii="Times New Roman" w:eastAsia="Times New Roman" w:hAnsi="Times New Roman" w:cs="Times New Roman"/>
      <w:b/>
      <w:bCs/>
      <w:sz w:val="24"/>
      <w:szCs w:val="24"/>
      <w:lang w:eastAsia="fr-FR"/>
    </w:rPr>
  </w:style>
  <w:style w:type="paragraph" w:styleId="NormalWeb">
    <w:name w:val="Normal (Web)"/>
    <w:basedOn w:val="Normal"/>
    <w:uiPriority w:val="99"/>
    <w:semiHidden/>
    <w:unhideWhenUsed/>
    <w:rsid w:val="00176791"/>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205810">
      <w:bodyDiv w:val="1"/>
      <w:marLeft w:val="0"/>
      <w:marRight w:val="0"/>
      <w:marTop w:val="0"/>
      <w:marBottom w:val="0"/>
      <w:divBdr>
        <w:top w:val="none" w:sz="0" w:space="0" w:color="auto"/>
        <w:left w:val="none" w:sz="0" w:space="0" w:color="auto"/>
        <w:bottom w:val="none" w:sz="0" w:space="0" w:color="auto"/>
        <w:right w:val="none" w:sz="0" w:space="0" w:color="auto"/>
      </w:divBdr>
    </w:div>
    <w:div w:id="736897449">
      <w:bodyDiv w:val="1"/>
      <w:marLeft w:val="0"/>
      <w:marRight w:val="0"/>
      <w:marTop w:val="0"/>
      <w:marBottom w:val="0"/>
      <w:divBdr>
        <w:top w:val="none" w:sz="0" w:space="0" w:color="auto"/>
        <w:left w:val="none" w:sz="0" w:space="0" w:color="auto"/>
        <w:bottom w:val="none" w:sz="0" w:space="0" w:color="auto"/>
        <w:right w:val="none" w:sz="0" w:space="0" w:color="auto"/>
      </w:divBdr>
      <w:divsChild>
        <w:div w:id="1878658294">
          <w:marLeft w:val="450"/>
          <w:marRight w:val="0"/>
          <w:marTop w:val="0"/>
          <w:marBottom w:val="0"/>
          <w:divBdr>
            <w:top w:val="none" w:sz="0" w:space="0" w:color="auto"/>
            <w:left w:val="none" w:sz="0" w:space="0" w:color="auto"/>
            <w:bottom w:val="none" w:sz="0" w:space="0" w:color="auto"/>
            <w:right w:val="none" w:sz="0" w:space="0" w:color="auto"/>
          </w:divBdr>
        </w:div>
        <w:div w:id="1694771627">
          <w:marLeft w:val="450"/>
          <w:marRight w:val="0"/>
          <w:marTop w:val="0"/>
          <w:marBottom w:val="0"/>
          <w:divBdr>
            <w:top w:val="none" w:sz="0" w:space="0" w:color="auto"/>
            <w:left w:val="none" w:sz="0" w:space="0" w:color="auto"/>
            <w:bottom w:val="none" w:sz="0" w:space="0" w:color="auto"/>
            <w:right w:val="none" w:sz="0" w:space="0" w:color="auto"/>
          </w:divBdr>
        </w:div>
      </w:divsChild>
    </w:div>
    <w:div w:id="1554123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eseau-canope.fr/corpus/video/nos-mains-sales-21.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nocookie.com/embed/Yo8FldikHvY" TargetMode="External"/><Relationship Id="rId5" Type="http://schemas.openxmlformats.org/officeDocument/2006/relationships/hyperlink" Target="https://www.reseau-canope.fr/corpus/video/semmelweis-et-l%E2%80%99asepsie-144.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265</Words>
  <Characters>1463</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Windows</dc:creator>
  <cp:keywords/>
  <dc:description/>
  <cp:lastModifiedBy>Utilisateur Windows</cp:lastModifiedBy>
  <cp:revision>1</cp:revision>
  <dcterms:created xsi:type="dcterms:W3CDTF">2019-05-06T07:16:00Z</dcterms:created>
  <dcterms:modified xsi:type="dcterms:W3CDTF">2019-05-06T07:46:00Z</dcterms:modified>
</cp:coreProperties>
</file>