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1CD4" w:rsidRDefault="006E2B1F" w:rsidP="006E2B1F">
      <w:pPr>
        <w:jc w:val="center"/>
        <w:rPr>
          <w:b/>
          <w:u w:val="single"/>
        </w:rPr>
      </w:pPr>
      <w:r>
        <w:rPr>
          <w:b/>
          <w:u w:val="single"/>
        </w:rPr>
        <w:t>PHYSIQUE THEO</w:t>
      </w:r>
    </w:p>
    <w:p w:rsidR="006E2B1F" w:rsidRDefault="006E2B1F" w:rsidP="006E2B1F">
      <w:pPr>
        <w:jc w:val="center"/>
        <w:rPr>
          <w:b/>
          <w:u w:val="single"/>
        </w:rPr>
      </w:pPr>
    </w:p>
    <w:p w:rsidR="006E2B1F" w:rsidRDefault="006E2B1F" w:rsidP="006E2B1F">
      <w:pPr>
        <w:jc w:val="center"/>
        <w:rPr>
          <w:b/>
          <w:u w:val="single"/>
        </w:rPr>
      </w:pPr>
    </w:p>
    <w:p w:rsidR="006E2B1F" w:rsidRDefault="006E2B1F" w:rsidP="006E2B1F">
      <w:pPr>
        <w:jc w:val="center"/>
        <w:rPr>
          <w:b/>
          <w:u w:val="single"/>
        </w:rPr>
      </w:pPr>
    </w:p>
    <w:p w:rsidR="006E2B1F" w:rsidRDefault="006E2B1F" w:rsidP="006E2B1F">
      <w:pPr>
        <w:rPr>
          <w:b/>
          <w:u w:val="single"/>
        </w:rPr>
      </w:pPr>
      <w:r>
        <w:rPr>
          <w:b/>
          <w:u w:val="single"/>
        </w:rPr>
        <w:t>EXERCICE 21 PAGE 58 :</w:t>
      </w:r>
    </w:p>
    <w:p w:rsidR="006E2B1F" w:rsidRDefault="006E2B1F" w:rsidP="006E2B1F">
      <w:pPr>
        <w:rPr>
          <w:b/>
          <w:u w:val="single"/>
        </w:rPr>
      </w:pPr>
    </w:p>
    <w:p w:rsidR="006E2B1F" w:rsidRDefault="006E2B1F" w:rsidP="006E2B1F">
      <w:proofErr w:type="gramStart"/>
      <w:r>
        <w:t>A )</w:t>
      </w:r>
      <w:proofErr w:type="gramEnd"/>
      <w:r>
        <w:t xml:space="preserve"> la bouteille d’eau pétillante contient le gaz CO2 ( dioxyde de carbone ) </w:t>
      </w:r>
    </w:p>
    <w:p w:rsidR="006E2B1F" w:rsidRDefault="006E2B1F" w:rsidP="006E2B1F"/>
    <w:p w:rsidR="006E2B1F" w:rsidRDefault="006E2B1F" w:rsidP="006E2B1F">
      <w:proofErr w:type="gramStart"/>
      <w:r>
        <w:t>B )</w:t>
      </w:r>
      <w:proofErr w:type="gramEnd"/>
      <w:r>
        <w:t xml:space="preserve"> après agitation, la bouteille d’eau à perdue 359,2 – 357,5 = 1,7g de CO2</w:t>
      </w:r>
    </w:p>
    <w:p w:rsidR="006E2B1F" w:rsidRDefault="006E2B1F" w:rsidP="006E2B1F">
      <w:r>
        <w:t>POUR 33cl, la bouteille contient 1,7g de CO2</w:t>
      </w:r>
    </w:p>
    <w:p w:rsidR="006E2B1F" w:rsidRDefault="006E2B1F" w:rsidP="006E2B1F"/>
    <w:p w:rsidR="006E2B1F" w:rsidRDefault="006E2B1F" w:rsidP="006E2B1F">
      <w:proofErr w:type="gramStart"/>
      <w:r>
        <w:t>C )</w:t>
      </w:r>
      <w:proofErr w:type="gramEnd"/>
      <w:r>
        <w:t xml:space="preserve"> 1L = 100CL</w:t>
      </w:r>
    </w:p>
    <w:p w:rsidR="006E2B1F" w:rsidRDefault="006E2B1F" w:rsidP="006E2B1F">
      <w:r>
        <w:t xml:space="preserve">33CL d’eau contiennent 1,7g de CO2 soit (1,7 / </w:t>
      </w:r>
      <w:proofErr w:type="gramStart"/>
      <w:r>
        <w:t>33 )</w:t>
      </w:r>
      <w:proofErr w:type="gramEnd"/>
      <w:r>
        <w:t xml:space="preserve"> = 0,051g de CO2 par CL d’eau</w:t>
      </w:r>
    </w:p>
    <w:p w:rsidR="006E2B1F" w:rsidRDefault="006E2B1F" w:rsidP="006E2B1F">
      <w:r>
        <w:t>D’où 0,051 X 100 = 5,1g de CO2 pat litre d’eau pétillante</w:t>
      </w:r>
    </w:p>
    <w:p w:rsidR="006E2B1F" w:rsidRDefault="006E2B1F" w:rsidP="006E2B1F">
      <w:r>
        <w:t>Une bouteille d’1L d’eau pétillante contient 5,1g de CO2</w:t>
      </w:r>
    </w:p>
    <w:p w:rsidR="006E2B1F" w:rsidRDefault="006E2B1F" w:rsidP="006E2B1F"/>
    <w:p w:rsidR="006E2B1F" w:rsidRDefault="006E2B1F" w:rsidP="006E2B1F"/>
    <w:p w:rsidR="006E2B1F" w:rsidRDefault="00F6705E" w:rsidP="006E2B1F">
      <w:pPr>
        <w:rPr>
          <w:b/>
          <w:u w:val="single"/>
        </w:rPr>
      </w:pPr>
      <w:r>
        <w:rPr>
          <w:b/>
          <w:u w:val="single"/>
        </w:rPr>
        <w:t xml:space="preserve">Questions </w:t>
      </w:r>
      <w:r w:rsidR="006E2B1F">
        <w:rPr>
          <w:b/>
          <w:u w:val="single"/>
        </w:rPr>
        <w:t xml:space="preserve"> page 78 :</w:t>
      </w:r>
    </w:p>
    <w:p w:rsidR="006E2B1F" w:rsidRDefault="006E2B1F" w:rsidP="006E2B1F">
      <w:pPr>
        <w:rPr>
          <w:b/>
          <w:u w:val="single"/>
        </w:rPr>
      </w:pPr>
    </w:p>
    <w:p w:rsidR="006E2B1F" w:rsidRDefault="006E2B1F" w:rsidP="006E2B1F">
      <w:proofErr w:type="gramStart"/>
      <w:r>
        <w:t>1 )</w:t>
      </w:r>
      <w:proofErr w:type="gramEnd"/>
      <w:r>
        <w:t xml:space="preserve"> la grandeur qui caractérise l’acidité d’une solution s’appelle l’échelle de pH</w:t>
      </w:r>
    </w:p>
    <w:p w:rsidR="006E2B1F" w:rsidRDefault="006E2B1F" w:rsidP="006E2B1F">
      <w:r>
        <w:t>Son unité est le pH</w:t>
      </w:r>
    </w:p>
    <w:p w:rsidR="006E2B1F" w:rsidRDefault="006E2B1F" w:rsidP="006E2B1F"/>
    <w:p w:rsidR="006E2B1F" w:rsidRDefault="006E2B1F" w:rsidP="006E2B1F">
      <w:proofErr w:type="gramStart"/>
      <w:r>
        <w:t>2 )</w:t>
      </w:r>
      <w:proofErr w:type="gramEnd"/>
      <w:r>
        <w:t xml:space="preserve"> le chimiste  qui l’a défini s’appelait </w:t>
      </w:r>
      <w:proofErr w:type="spellStart"/>
      <w:r>
        <w:t>Soren</w:t>
      </w:r>
      <w:proofErr w:type="spellEnd"/>
      <w:r>
        <w:t xml:space="preserve"> </w:t>
      </w:r>
      <w:proofErr w:type="spellStart"/>
      <w:r>
        <w:t>Sorenson</w:t>
      </w:r>
      <w:proofErr w:type="spellEnd"/>
      <w:r>
        <w:t xml:space="preserve"> ( 1868 – 1939 )</w:t>
      </w:r>
    </w:p>
    <w:p w:rsidR="006E2B1F" w:rsidRDefault="006E2B1F" w:rsidP="006E2B1F"/>
    <w:p w:rsidR="006E2B1F" w:rsidRDefault="006E2B1F" w:rsidP="006E2B1F">
      <w:proofErr w:type="gramStart"/>
      <w:r>
        <w:t>3</w:t>
      </w:r>
      <w:r w:rsidR="0001781D">
        <w:t xml:space="preserve"> )</w:t>
      </w:r>
      <w:proofErr w:type="gramEnd"/>
      <w:r w:rsidR="0001781D">
        <w:t xml:space="preserve"> un pH de 5 signifie que la solution est acide</w:t>
      </w:r>
    </w:p>
    <w:p w:rsidR="0001781D" w:rsidRDefault="0001781D" w:rsidP="006E2B1F"/>
    <w:p w:rsidR="0001781D" w:rsidRDefault="0001781D" w:rsidP="006E2B1F">
      <w:proofErr w:type="gramStart"/>
      <w:r>
        <w:t>4 )</w:t>
      </w:r>
      <w:proofErr w:type="gramEnd"/>
      <w:r>
        <w:t xml:space="preserve"> les brulures d’estomac peuvent s’expliquer par une plus grande acidité du liquide gastrique contenue dans l’estomac</w:t>
      </w:r>
    </w:p>
    <w:p w:rsidR="0001781D" w:rsidRDefault="0001781D" w:rsidP="006E2B1F"/>
    <w:p w:rsidR="0001781D" w:rsidRDefault="0001781D" w:rsidP="006E2B1F">
      <w:proofErr w:type="gramStart"/>
      <w:r>
        <w:t>5 )</w:t>
      </w:r>
      <w:proofErr w:type="gramEnd"/>
      <w:r>
        <w:t xml:space="preserve"> un adolescent voit le pH de sa peau devenir plus acide qu’au moment de l’enfance. Ce changement de pH peut entrainer de l’acné. Si l’adolescent n’utilise pas un savon légèrement acide, il    </w:t>
      </w:r>
      <w:r>
        <w:lastRenderedPageBreak/>
        <w:t xml:space="preserve">ne va pas utiliser un produit en accord avec l’acidité de sa peau, et du coup amplifier son acné, et favoriser le développement des bactéries, </w:t>
      </w:r>
      <w:proofErr w:type="spellStart"/>
      <w:r>
        <w:t>se</w:t>
      </w:r>
      <w:proofErr w:type="spellEnd"/>
      <w:r>
        <w:t xml:space="preserve"> qui peut le rendre malade</w:t>
      </w:r>
    </w:p>
    <w:p w:rsidR="0001781D" w:rsidRDefault="0001781D" w:rsidP="006E2B1F"/>
    <w:p w:rsidR="0001781D" w:rsidRDefault="0001781D" w:rsidP="006E2B1F">
      <w:proofErr w:type="gramStart"/>
      <w:r>
        <w:t>6 )</w:t>
      </w:r>
      <w:proofErr w:type="gramEnd"/>
      <w:r>
        <w:t xml:space="preserve"> connaitre le pH d’un gel douche est important car si celui-ci n’est pas adapté, il peut y avoir des complications :</w:t>
      </w:r>
    </w:p>
    <w:p w:rsidR="0001781D" w:rsidRDefault="0001781D" w:rsidP="0001781D">
      <w:pPr>
        <w:pStyle w:val="Paragraphedeliste"/>
        <w:numPr>
          <w:ilvl w:val="0"/>
          <w:numId w:val="1"/>
        </w:numPr>
      </w:pPr>
      <w:r>
        <w:t>Un pH trop élevé favorise le développement des bactéries</w:t>
      </w:r>
    </w:p>
    <w:p w:rsidR="00F6705E" w:rsidRDefault="0001781D" w:rsidP="00F6705E">
      <w:pPr>
        <w:pStyle w:val="Paragraphedeliste"/>
        <w:numPr>
          <w:ilvl w:val="0"/>
          <w:numId w:val="1"/>
        </w:numPr>
      </w:pPr>
      <w:r>
        <w:t xml:space="preserve">Un ph trop bas peut « bruler » la peau </w:t>
      </w:r>
    </w:p>
    <w:p w:rsidR="00F6705E" w:rsidRDefault="00F6705E" w:rsidP="00F6705E">
      <w:pPr>
        <w:rPr>
          <w:b/>
          <w:u w:val="single"/>
        </w:rPr>
      </w:pPr>
      <w:r w:rsidRPr="002D18CB">
        <w:rPr>
          <w:b/>
          <w:u w:val="single"/>
        </w:rPr>
        <w:t>Questions Page 79</w:t>
      </w:r>
    </w:p>
    <w:p w:rsidR="002D18CB" w:rsidRPr="002D18CB" w:rsidRDefault="002D18CB" w:rsidP="00F6705E">
      <w:pPr>
        <w:rPr>
          <w:b/>
          <w:u w:val="single"/>
        </w:rPr>
      </w:pPr>
    </w:p>
    <w:p w:rsidR="00F6705E" w:rsidRDefault="00F6705E" w:rsidP="00F6705E">
      <w:pPr>
        <w:pStyle w:val="Paragraphedeliste"/>
        <w:numPr>
          <w:ilvl w:val="0"/>
          <w:numId w:val="2"/>
        </w:numPr>
      </w:pPr>
      <w:r>
        <w:t>.Solution 1 </w:t>
      </w:r>
      <w:proofErr w:type="gramStart"/>
      <w:r>
        <w:t>:pH</w:t>
      </w:r>
      <w:proofErr w:type="gramEnd"/>
      <w:r>
        <w:t xml:space="preserve"> de 7</w:t>
      </w:r>
    </w:p>
    <w:p w:rsidR="00F6705E" w:rsidRDefault="00F6705E" w:rsidP="00F6705E">
      <w:pPr>
        <w:pStyle w:val="Paragraphedeliste"/>
      </w:pPr>
      <w:r>
        <w:t>. Solution 2 : pH de 1</w:t>
      </w:r>
    </w:p>
    <w:p w:rsidR="00F6705E" w:rsidRDefault="00F6705E" w:rsidP="00F6705E">
      <w:pPr>
        <w:pStyle w:val="Paragraphedeliste"/>
      </w:pPr>
      <w:r>
        <w:t>. Solution 3 : pH de 10-11</w:t>
      </w:r>
    </w:p>
    <w:p w:rsidR="00F6705E" w:rsidRDefault="00F6705E" w:rsidP="00F6705E">
      <w:pPr>
        <w:pStyle w:val="Paragraphedeliste"/>
      </w:pPr>
      <w:r>
        <w:t>. Solution 4 : PH de 3-4</w:t>
      </w:r>
    </w:p>
    <w:p w:rsidR="00F6705E" w:rsidRDefault="00F6705E" w:rsidP="00F6705E">
      <w:pPr>
        <w:pStyle w:val="Paragraphedeliste"/>
      </w:pPr>
      <w:r>
        <w:t xml:space="preserve">. Solution 5 : </w:t>
      </w:r>
      <w:r w:rsidR="00A020B2">
        <w:t>Ph de 12-13</w:t>
      </w:r>
    </w:p>
    <w:p w:rsidR="002D18CB" w:rsidRDefault="002D18CB" w:rsidP="00F6705E">
      <w:pPr>
        <w:pStyle w:val="Paragraphedeliste"/>
      </w:pPr>
    </w:p>
    <w:p w:rsidR="00A020B2" w:rsidRDefault="00A020B2" w:rsidP="00A020B2">
      <w:pPr>
        <w:pStyle w:val="Paragraphedeliste"/>
        <w:numPr>
          <w:ilvl w:val="0"/>
          <w:numId w:val="2"/>
        </w:numPr>
      </w:pPr>
      <w:r>
        <w:t xml:space="preserve">Comme on le voit avec la solution 3(bouteille </w:t>
      </w:r>
      <w:proofErr w:type="spellStart"/>
      <w:r>
        <w:t>d’orangina</w:t>
      </w:r>
      <w:proofErr w:type="spellEnd"/>
      <w:r>
        <w:t xml:space="preserve">), une boisson au gout sucré peut </w:t>
      </w:r>
      <w:proofErr w:type="spellStart"/>
      <w:r>
        <w:t>etre</w:t>
      </w:r>
      <w:proofErr w:type="spellEnd"/>
      <w:r>
        <w:t xml:space="preserve"> acide (pH inférieur à 7).</w:t>
      </w:r>
    </w:p>
    <w:p w:rsidR="002D18CB" w:rsidRDefault="002D18CB" w:rsidP="002D18CB">
      <w:pPr>
        <w:pStyle w:val="Paragraphedeliste"/>
      </w:pPr>
    </w:p>
    <w:p w:rsidR="00A020B2" w:rsidRDefault="00A020B2" w:rsidP="00A020B2">
      <w:pPr>
        <w:pStyle w:val="Paragraphedeliste"/>
        <w:numPr>
          <w:ilvl w:val="0"/>
          <w:numId w:val="2"/>
        </w:numPr>
      </w:pPr>
      <w:r>
        <w:t xml:space="preserve">Les mesures réalisées avec un papier indicateur de pH manquent de précision car les nuances entre les différentes teintes ne sont pas nettes, ce qui peut induire en erreur pour choisir le </w:t>
      </w:r>
      <w:proofErr w:type="spellStart"/>
      <w:r>
        <w:t>pH</w:t>
      </w:r>
      <w:proofErr w:type="gramStart"/>
      <w:r>
        <w:t>,et</w:t>
      </w:r>
      <w:proofErr w:type="spellEnd"/>
      <w:proofErr w:type="gramEnd"/>
      <w:r>
        <w:t xml:space="preserve"> si une solution à un pH de 4.5 par exemple , le papier pH ne peut pas donner cette indication.</w:t>
      </w:r>
    </w:p>
    <w:p w:rsidR="002D18CB" w:rsidRDefault="002D18CB" w:rsidP="002D18CB">
      <w:pPr>
        <w:pStyle w:val="Paragraphedeliste"/>
      </w:pPr>
    </w:p>
    <w:p w:rsidR="002D18CB" w:rsidRDefault="002D18CB" w:rsidP="002D18CB">
      <w:pPr>
        <w:pStyle w:val="Paragraphedeliste"/>
      </w:pPr>
    </w:p>
    <w:p w:rsidR="00A020B2" w:rsidRDefault="00A020B2" w:rsidP="00A020B2">
      <w:pPr>
        <w:pStyle w:val="Paragraphedeliste"/>
        <w:numPr>
          <w:ilvl w:val="0"/>
          <w:numId w:val="2"/>
        </w:numPr>
      </w:pPr>
      <w:r>
        <w:t>L’</w:t>
      </w:r>
      <w:proofErr w:type="spellStart"/>
      <w:r>
        <w:t>interet</w:t>
      </w:r>
      <w:proofErr w:type="spellEnd"/>
      <w:r>
        <w:t xml:space="preserve"> d’utiliser un </w:t>
      </w:r>
      <w:proofErr w:type="spellStart"/>
      <w:r>
        <w:t>pH-metre</w:t>
      </w:r>
      <w:proofErr w:type="spellEnd"/>
      <w:r>
        <w:t xml:space="preserve"> est d’avoir une mesure </w:t>
      </w:r>
      <w:proofErr w:type="spellStart"/>
      <w:r>
        <w:t>tres</w:t>
      </w:r>
      <w:proofErr w:type="spellEnd"/>
      <w:r>
        <w:t xml:space="preserve"> </w:t>
      </w:r>
      <w:proofErr w:type="spellStart"/>
      <w:proofErr w:type="gramStart"/>
      <w:r>
        <w:t>precise</w:t>
      </w:r>
      <w:proofErr w:type="spellEnd"/>
      <w:r>
        <w:t xml:space="preserve"> ,</w:t>
      </w:r>
      <w:proofErr w:type="gramEnd"/>
      <w:r>
        <w:t xml:space="preserve"> à 2 chiffres </w:t>
      </w:r>
      <w:proofErr w:type="spellStart"/>
      <w:r>
        <w:t>apres</w:t>
      </w:r>
      <w:proofErr w:type="spellEnd"/>
      <w:r>
        <w:t xml:space="preserve"> la virgule , ce que ne permet pas le papier pH.</w:t>
      </w:r>
    </w:p>
    <w:p w:rsidR="002D18CB" w:rsidRDefault="002D18CB" w:rsidP="002D18CB">
      <w:pPr>
        <w:pStyle w:val="Paragraphedeliste"/>
      </w:pPr>
      <w:bookmarkStart w:id="0" w:name="_GoBack"/>
      <w:bookmarkEnd w:id="0"/>
    </w:p>
    <w:p w:rsidR="00A020B2" w:rsidRPr="006E2B1F" w:rsidRDefault="00A020B2" w:rsidP="00A020B2">
      <w:pPr>
        <w:pStyle w:val="Paragraphedeliste"/>
        <w:numPr>
          <w:ilvl w:val="0"/>
          <w:numId w:val="2"/>
        </w:numPr>
      </w:pPr>
      <w:r>
        <w:t xml:space="preserve">Les 2 méthodes permettant de mesurer le pH sont le papier pH et le </w:t>
      </w:r>
      <w:proofErr w:type="spellStart"/>
      <w:r>
        <w:t>pH-metre</w:t>
      </w:r>
      <w:proofErr w:type="spellEnd"/>
      <w:r>
        <w:t>.</w:t>
      </w:r>
    </w:p>
    <w:sectPr w:rsidR="00A020B2" w:rsidRPr="006E2B1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4D3FD1"/>
    <w:multiLevelType w:val="hybridMultilevel"/>
    <w:tmpl w:val="ED7664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26320B4"/>
    <w:multiLevelType w:val="hybridMultilevel"/>
    <w:tmpl w:val="DC0C513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B1F"/>
    <w:rsid w:val="0001781D"/>
    <w:rsid w:val="002D18CB"/>
    <w:rsid w:val="006E2B1F"/>
    <w:rsid w:val="00A020B2"/>
    <w:rsid w:val="00B240B8"/>
    <w:rsid w:val="00EC5765"/>
    <w:rsid w:val="00F46255"/>
    <w:rsid w:val="00F6705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A6BBB5-B82A-46A1-9D38-988906AE9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178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336</Words>
  <Characters>1849</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Thibaut d'Achon</dc:creator>
  <cp:keywords/>
  <dc:description/>
  <cp:lastModifiedBy>hp-md6</cp:lastModifiedBy>
  <cp:revision>6</cp:revision>
  <dcterms:created xsi:type="dcterms:W3CDTF">2020-05-11T11:09:00Z</dcterms:created>
  <dcterms:modified xsi:type="dcterms:W3CDTF">2020-05-12T08:42:00Z</dcterms:modified>
</cp:coreProperties>
</file>