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ED7" w:rsidRDefault="0035488F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-763270</wp:posOffset>
            </wp:positionH>
            <wp:positionV relativeFrom="paragraph">
              <wp:posOffset>560070</wp:posOffset>
            </wp:positionV>
            <wp:extent cx="7673975" cy="4394835"/>
            <wp:effectExtent l="19050" t="0" r="3175" b="0"/>
            <wp:wrapThrough wrapText="bothSides">
              <wp:wrapPolygon edited="0">
                <wp:start x="-54" y="0"/>
                <wp:lineTo x="-54" y="21534"/>
                <wp:lineTo x="21609" y="21534"/>
                <wp:lineTo x="21609" y="0"/>
                <wp:lineTo x="-54" y="0"/>
              </wp:wrapPolygon>
            </wp:wrapThrough>
            <wp:docPr id="2" name="Image 1" descr="carte mentale énerg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e mentale énergie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73975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1ED7" w:rsidSect="003548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5488F"/>
    <w:rsid w:val="0035488F"/>
    <w:rsid w:val="00881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ED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54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548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stephanie.nguyen</dc:creator>
  <cp:lastModifiedBy>stephanie.nguyen</cp:lastModifiedBy>
  <cp:revision>1</cp:revision>
  <dcterms:created xsi:type="dcterms:W3CDTF">2018-03-28T10:02:00Z</dcterms:created>
  <dcterms:modified xsi:type="dcterms:W3CDTF">2018-03-28T10:06:00Z</dcterms:modified>
</cp:coreProperties>
</file>