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872" w:rsidRPr="005E3082" w:rsidRDefault="00CA5267" w:rsidP="00CA5267">
      <w:pPr>
        <w:jc w:val="center"/>
        <w:rPr>
          <w:color w:val="FF0000"/>
          <w:sz w:val="40"/>
          <w:szCs w:val="40"/>
          <w:u w:val="single"/>
        </w:rPr>
      </w:pPr>
      <w:r w:rsidRPr="005E3082">
        <w:rPr>
          <w:color w:val="FF0000"/>
          <w:sz w:val="40"/>
          <w:szCs w:val="40"/>
          <w:u w:val="single"/>
        </w:rPr>
        <w:t>Evaluation de chimie</w:t>
      </w:r>
    </w:p>
    <w:p w:rsidR="00CA5267" w:rsidRDefault="00CA5267" w:rsidP="00CA5267">
      <w:pPr>
        <w:jc w:val="center"/>
        <w:rPr>
          <w:color w:val="FF0000"/>
          <w:sz w:val="40"/>
          <w:szCs w:val="40"/>
        </w:rPr>
      </w:pPr>
      <w:bookmarkStart w:id="0" w:name="_GoBack"/>
      <w:bookmarkEnd w:id="0"/>
    </w:p>
    <w:p w:rsidR="00CA5267" w:rsidRDefault="00CA5267" w:rsidP="00CA5267">
      <w:pPr>
        <w:rPr>
          <w:color w:val="FF0000"/>
          <w:sz w:val="26"/>
          <w:szCs w:val="26"/>
        </w:rPr>
      </w:pPr>
      <w:r w:rsidRPr="00CA5267">
        <w:rPr>
          <w:color w:val="FF0000"/>
          <w:sz w:val="26"/>
          <w:szCs w:val="26"/>
          <w:highlight w:val="yellow"/>
        </w:rPr>
        <w:t xml:space="preserve">Exercice </w:t>
      </w:r>
      <w:r w:rsidR="005E3082">
        <w:rPr>
          <w:color w:val="FF0000"/>
          <w:sz w:val="26"/>
          <w:szCs w:val="26"/>
        </w:rPr>
        <w:t>1 :</w:t>
      </w:r>
    </w:p>
    <w:p w:rsidR="005E3082" w:rsidRPr="005E3082" w:rsidRDefault="005E3082" w:rsidP="005E3082">
      <w:pPr>
        <w:pStyle w:val="Paragraphedeliste"/>
        <w:numPr>
          <w:ilvl w:val="0"/>
          <w:numId w:val="1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Fe2+ : on fait le test a la soude, si le précipité est vert alors les ions fer </w:t>
      </w:r>
      <w:proofErr w:type="spellStart"/>
      <w:r w:rsidRPr="005E3082">
        <w:rPr>
          <w:color w:val="000000" w:themeColor="text1"/>
          <w:sz w:val="24"/>
          <w:szCs w:val="24"/>
        </w:rPr>
        <w:t>ll</w:t>
      </w:r>
      <w:proofErr w:type="spellEnd"/>
      <w:r w:rsidRPr="005E3082">
        <w:rPr>
          <w:color w:val="000000" w:themeColor="text1"/>
          <w:sz w:val="24"/>
          <w:szCs w:val="24"/>
        </w:rPr>
        <w:t xml:space="preserve"> sont </w:t>
      </w:r>
      <w:proofErr w:type="gramStart"/>
      <w:r w:rsidRPr="005E3082">
        <w:rPr>
          <w:color w:val="000000" w:themeColor="text1"/>
          <w:sz w:val="24"/>
          <w:szCs w:val="24"/>
        </w:rPr>
        <w:t>présent .</w:t>
      </w:r>
      <w:proofErr w:type="gramEnd"/>
    </w:p>
    <w:p w:rsidR="005E3082" w:rsidRPr="005E3082" w:rsidRDefault="005E3082" w:rsidP="005E3082">
      <w:p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            Cl- : on fait le test au nitrate d’argent, si le précipité est blanc et </w:t>
      </w:r>
      <w:proofErr w:type="gramStart"/>
      <w:r w:rsidRPr="005E3082">
        <w:rPr>
          <w:color w:val="000000" w:themeColor="text1"/>
          <w:sz w:val="24"/>
          <w:szCs w:val="24"/>
        </w:rPr>
        <w:t>si il</w:t>
      </w:r>
      <w:proofErr w:type="gramEnd"/>
      <w:r w:rsidRPr="005E3082">
        <w:rPr>
          <w:color w:val="000000" w:themeColor="text1"/>
          <w:sz w:val="24"/>
          <w:szCs w:val="24"/>
        </w:rPr>
        <w:t xml:space="preserve"> noircit a la lumière, alors les ions chlorure Cl- sont présent en grande quantité.</w:t>
      </w:r>
    </w:p>
    <w:p w:rsidR="005E3082" w:rsidRPr="005E3082" w:rsidRDefault="005E3082" w:rsidP="005E3082">
      <w:p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2) Il faut mettre du nitrate d’argent pour savoir </w:t>
      </w:r>
      <w:proofErr w:type="gramStart"/>
      <w:r w:rsidRPr="005E3082">
        <w:rPr>
          <w:color w:val="000000" w:themeColor="text1"/>
          <w:sz w:val="24"/>
          <w:szCs w:val="24"/>
        </w:rPr>
        <w:t>si il</w:t>
      </w:r>
      <w:proofErr w:type="gramEnd"/>
      <w:r w:rsidRPr="005E3082">
        <w:rPr>
          <w:color w:val="000000" w:themeColor="text1"/>
          <w:sz w:val="24"/>
          <w:szCs w:val="24"/>
        </w:rPr>
        <w:t xml:space="preserve"> y une présence d’ions chlorure. Dans la solution b il y a donc présence d’ions chlorure, car le test est positif et dans la solution a il n’y a pas d’ions chlorure car il le</w:t>
      </w:r>
      <w:r>
        <w:rPr>
          <w:color w:val="000000" w:themeColor="text1"/>
          <w:sz w:val="24"/>
          <w:szCs w:val="24"/>
        </w:rPr>
        <w:t xml:space="preserve"> </w:t>
      </w:r>
      <w:r w:rsidRPr="005E3082">
        <w:rPr>
          <w:color w:val="000000" w:themeColor="text1"/>
          <w:sz w:val="24"/>
          <w:szCs w:val="24"/>
        </w:rPr>
        <w:t xml:space="preserve">test est négatif. </w:t>
      </w:r>
    </w:p>
    <w:p w:rsidR="005E3082" w:rsidRPr="005E3082" w:rsidRDefault="005E3082" w:rsidP="005E3082">
      <w:p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3)  Ces deux substances pour l’acide chloridrique sont : ions hydrogène H+ et d’ions chlorure Cl.</w:t>
      </w:r>
    </w:p>
    <w:p w:rsidR="005E3082" w:rsidRPr="005E3082" w:rsidRDefault="005E3082" w:rsidP="005E3082">
      <w:p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     Ces deux substances pour l’acide sulfurique sont : ions hydrogène H+ est d’ions sulfate.</w:t>
      </w:r>
    </w:p>
    <w:p w:rsidR="005E3082" w:rsidRPr="005E3082" w:rsidRDefault="005E3082" w:rsidP="005E3082">
      <w:pPr>
        <w:rPr>
          <w:color w:val="FF0000"/>
          <w:sz w:val="26"/>
          <w:szCs w:val="26"/>
        </w:rPr>
      </w:pPr>
      <w:r w:rsidRPr="005E3082">
        <w:rPr>
          <w:color w:val="FF0000"/>
          <w:sz w:val="26"/>
          <w:szCs w:val="26"/>
          <w:highlight w:val="yellow"/>
        </w:rPr>
        <w:t>Exercice 2 :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Le gaz formé est le dihydrogène H2 : fer + acide chloridrique = dihydrogène + solution de chlorure de </w:t>
      </w:r>
      <w:proofErr w:type="gramStart"/>
      <w:r w:rsidRPr="005E3082">
        <w:rPr>
          <w:color w:val="000000" w:themeColor="text1"/>
          <w:sz w:val="24"/>
          <w:szCs w:val="24"/>
        </w:rPr>
        <w:t>fer .</w:t>
      </w:r>
      <w:proofErr w:type="gramEnd"/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Les ions mis en évidence sont les ions chlorure Cl- 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Cette pièce est faite en zinc car ces le test qui le montre.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Les réactifs sont le zinc et l’acide chlorhydrique.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Les ions qui disparaissent sont les ions hydrogène, pour vérifier il faut remesurer le ph de la solution.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Les ions spectateurs sont les ions chlorure.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Les produits sont </w:t>
      </w:r>
      <w:proofErr w:type="gramStart"/>
      <w:r w:rsidRPr="005E3082">
        <w:rPr>
          <w:color w:val="000000" w:themeColor="text1"/>
          <w:sz w:val="24"/>
          <w:szCs w:val="24"/>
        </w:rPr>
        <w:t>le dihydrogènes</w:t>
      </w:r>
      <w:proofErr w:type="gramEnd"/>
      <w:r w:rsidRPr="005E3082">
        <w:rPr>
          <w:color w:val="000000" w:themeColor="text1"/>
          <w:sz w:val="24"/>
          <w:szCs w:val="24"/>
        </w:rPr>
        <w:t xml:space="preserve"> et le chlorure de zinc.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Il s’agit d’une transformation chimique car le zinc et l’acide chlorhydrique donne de </w:t>
      </w:r>
      <w:proofErr w:type="gramStart"/>
      <w:r w:rsidRPr="005E3082">
        <w:rPr>
          <w:color w:val="000000" w:themeColor="text1"/>
          <w:sz w:val="24"/>
          <w:szCs w:val="24"/>
        </w:rPr>
        <w:t>nouvelles espèces chimique</w:t>
      </w:r>
      <w:proofErr w:type="gramEnd"/>
      <w:r w:rsidRPr="005E3082">
        <w:rPr>
          <w:color w:val="000000" w:themeColor="text1"/>
          <w:sz w:val="24"/>
          <w:szCs w:val="24"/>
        </w:rPr>
        <w:t xml:space="preserve">. </w:t>
      </w:r>
    </w:p>
    <w:p w:rsidR="005E3082" w:rsidRPr="005E3082" w:rsidRDefault="005E3082" w:rsidP="005E3082">
      <w:pPr>
        <w:pStyle w:val="Paragraphedeliste"/>
        <w:numPr>
          <w:ilvl w:val="0"/>
          <w:numId w:val="2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Zinc + acide chlorhydrique = h2 + solution chlorure de zinc.</w:t>
      </w:r>
    </w:p>
    <w:p w:rsidR="005E3082" w:rsidRPr="005E3082" w:rsidRDefault="005E3082" w:rsidP="005E3082">
      <w:pPr>
        <w:rPr>
          <w:color w:val="FF0000"/>
          <w:sz w:val="26"/>
          <w:szCs w:val="26"/>
        </w:rPr>
      </w:pPr>
      <w:r w:rsidRPr="005E3082">
        <w:rPr>
          <w:color w:val="FF0000"/>
          <w:sz w:val="26"/>
          <w:szCs w:val="26"/>
          <w:highlight w:val="yellow"/>
        </w:rPr>
        <w:t>Exercice 3 :</w:t>
      </w:r>
    </w:p>
    <w:p w:rsidR="005E3082" w:rsidRPr="005E3082" w:rsidRDefault="005E3082" w:rsidP="005E3082">
      <w:pPr>
        <w:pStyle w:val="Paragraphedeliste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J’utilise le produit en croix :</w:t>
      </w:r>
    </w:p>
    <w:p w:rsidR="005E3082" w:rsidRPr="005E3082" w:rsidRDefault="005E3082" w:rsidP="005E3082">
      <w:pPr>
        <w:pStyle w:val="Paragraphedeliste"/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20*4/1=80</w:t>
      </w:r>
    </w:p>
    <w:p w:rsidR="005E3082" w:rsidRPr="005E3082" w:rsidRDefault="005E3082" w:rsidP="005E3082">
      <w:pPr>
        <w:pStyle w:val="Paragraphedeliste"/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Il faut 80cm3 d’acide pour 4g de fer.</w:t>
      </w:r>
    </w:p>
    <w:p w:rsidR="005E3082" w:rsidRPr="005E3082" w:rsidRDefault="005E3082" w:rsidP="005E3082">
      <w:pPr>
        <w:pStyle w:val="Paragraphedeliste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 xml:space="preserve">Le réactif qui ne réagit pas complétement est le fer car pour 80cm3 d’acide il faut 4g de fer, il y a 1 gramme de </w:t>
      </w:r>
      <w:proofErr w:type="gramStart"/>
      <w:r w:rsidRPr="005E3082">
        <w:rPr>
          <w:color w:val="000000" w:themeColor="text1"/>
          <w:sz w:val="24"/>
          <w:szCs w:val="24"/>
        </w:rPr>
        <w:t>trop .</w:t>
      </w:r>
      <w:proofErr w:type="gramEnd"/>
    </w:p>
    <w:p w:rsidR="005E3082" w:rsidRDefault="005E3082" w:rsidP="005E3082">
      <w:pPr>
        <w:pStyle w:val="Paragraphedeliste"/>
        <w:numPr>
          <w:ilvl w:val="0"/>
          <w:numId w:val="3"/>
        </w:numPr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t>J’utilise le produit en croix :</w:t>
      </w:r>
    </w:p>
    <w:p w:rsidR="005E3082" w:rsidRDefault="005E3082" w:rsidP="005E3082">
      <w:pPr>
        <w:pStyle w:val="Paragraphedelist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1*2.58/0.43=6g de fer</w:t>
      </w:r>
    </w:p>
    <w:p w:rsidR="005E3082" w:rsidRDefault="005E3082" w:rsidP="005E3082">
      <w:pPr>
        <w:pStyle w:val="Paragraphedeliste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20*6/1=120cm3 d’acide </w:t>
      </w:r>
    </w:p>
    <w:p w:rsidR="005E3082" w:rsidRDefault="005E3082" w:rsidP="005E3082">
      <w:pPr>
        <w:pStyle w:val="Paragraphedeliste"/>
        <w:rPr>
          <w:color w:val="000000" w:themeColor="text1"/>
          <w:sz w:val="24"/>
          <w:szCs w:val="24"/>
        </w:rPr>
      </w:pPr>
    </w:p>
    <w:p w:rsidR="005E3082" w:rsidRPr="005E3082" w:rsidRDefault="005E3082" w:rsidP="005E3082">
      <w:pPr>
        <w:pStyle w:val="Paragraphedeliste"/>
        <w:jc w:val="right"/>
        <w:rPr>
          <w:color w:val="000000" w:themeColor="text1"/>
          <w:sz w:val="28"/>
          <w:szCs w:val="28"/>
        </w:rPr>
      </w:pPr>
      <w:r w:rsidRPr="005E3082">
        <w:rPr>
          <w:color w:val="000000" w:themeColor="text1"/>
          <w:sz w:val="28"/>
          <w:szCs w:val="28"/>
        </w:rPr>
        <w:t>Capucine OMBRET</w:t>
      </w:r>
    </w:p>
    <w:p w:rsidR="005E3082" w:rsidRPr="005E3082" w:rsidRDefault="005E3082" w:rsidP="005E3082">
      <w:pPr>
        <w:ind w:left="360"/>
        <w:rPr>
          <w:color w:val="000000" w:themeColor="text1"/>
          <w:sz w:val="24"/>
          <w:szCs w:val="24"/>
        </w:rPr>
      </w:pPr>
      <w:r w:rsidRPr="005E3082">
        <w:rPr>
          <w:color w:val="000000" w:themeColor="text1"/>
          <w:sz w:val="24"/>
          <w:szCs w:val="24"/>
        </w:rPr>
        <w:lastRenderedPageBreak/>
        <w:t xml:space="preserve"> </w:t>
      </w:r>
    </w:p>
    <w:p w:rsidR="005E3082" w:rsidRPr="005E3082" w:rsidRDefault="005E3082" w:rsidP="005E3082">
      <w:pPr>
        <w:rPr>
          <w:color w:val="000000" w:themeColor="text1"/>
          <w:sz w:val="26"/>
          <w:szCs w:val="26"/>
        </w:rPr>
      </w:pPr>
    </w:p>
    <w:p w:rsidR="005E3082" w:rsidRDefault="005E3082" w:rsidP="005E3082">
      <w:pPr>
        <w:rPr>
          <w:color w:val="000000" w:themeColor="text1"/>
          <w:sz w:val="26"/>
          <w:szCs w:val="26"/>
        </w:rPr>
      </w:pPr>
    </w:p>
    <w:p w:rsidR="005E3082" w:rsidRDefault="005E3082" w:rsidP="005E3082">
      <w:pPr>
        <w:rPr>
          <w:color w:val="000000" w:themeColor="text1"/>
          <w:sz w:val="26"/>
          <w:szCs w:val="26"/>
        </w:rPr>
      </w:pPr>
    </w:p>
    <w:p w:rsidR="005E3082" w:rsidRPr="005E3082" w:rsidRDefault="005E3082" w:rsidP="005E3082">
      <w:pPr>
        <w:rPr>
          <w:color w:val="000000" w:themeColor="text1"/>
          <w:sz w:val="26"/>
          <w:szCs w:val="26"/>
        </w:rPr>
      </w:pPr>
    </w:p>
    <w:p w:rsidR="005E3082" w:rsidRPr="005E3082" w:rsidRDefault="005E3082" w:rsidP="00CA5267">
      <w:pPr>
        <w:rPr>
          <w:color w:val="000000" w:themeColor="text1"/>
          <w:sz w:val="26"/>
          <w:szCs w:val="26"/>
        </w:rPr>
      </w:pPr>
    </w:p>
    <w:p w:rsidR="005E3082" w:rsidRDefault="005E3082" w:rsidP="00CA5267">
      <w:pPr>
        <w:rPr>
          <w:color w:val="FF0000"/>
          <w:sz w:val="26"/>
          <w:szCs w:val="26"/>
        </w:rPr>
      </w:pPr>
    </w:p>
    <w:p w:rsidR="005E3082" w:rsidRPr="005E3082" w:rsidRDefault="005E3082" w:rsidP="00CA5267">
      <w:pPr>
        <w:rPr>
          <w:color w:val="000000" w:themeColor="text1"/>
          <w:sz w:val="26"/>
          <w:szCs w:val="26"/>
        </w:rPr>
      </w:pPr>
    </w:p>
    <w:p w:rsidR="00CA5267" w:rsidRDefault="00CA5267" w:rsidP="00CA5267">
      <w:pPr>
        <w:rPr>
          <w:color w:val="FF0000"/>
          <w:sz w:val="26"/>
          <w:szCs w:val="26"/>
        </w:rPr>
      </w:pPr>
    </w:p>
    <w:p w:rsidR="00CA5267" w:rsidRPr="00CA5267" w:rsidRDefault="00CA5267" w:rsidP="00CA5267">
      <w:pPr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 xml:space="preserve"> </w:t>
      </w:r>
    </w:p>
    <w:sectPr w:rsidR="00CA5267" w:rsidRPr="00CA52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E537E"/>
    <w:multiLevelType w:val="hybridMultilevel"/>
    <w:tmpl w:val="BE8C887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B57151"/>
    <w:multiLevelType w:val="hybridMultilevel"/>
    <w:tmpl w:val="4320A93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B7B1A"/>
    <w:multiLevelType w:val="hybridMultilevel"/>
    <w:tmpl w:val="9AC0300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A72"/>
    <w:rsid w:val="005E3082"/>
    <w:rsid w:val="00711872"/>
    <w:rsid w:val="007539D3"/>
    <w:rsid w:val="008B2A72"/>
    <w:rsid w:val="00CA5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04F4A0F"/>
  <w15:chartTrackingRefBased/>
  <w15:docId w15:val="{AA0D6C22-C597-4F00-B365-EAA802548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E3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OMBRET Capucine Désirée</dc:creator>
  <cp:keywords/>
  <dc:description/>
  <cp:lastModifiedBy>OMBRET Capucine Désirée</cp:lastModifiedBy>
  <cp:revision>1</cp:revision>
  <dcterms:created xsi:type="dcterms:W3CDTF">2020-04-09T14:22:00Z</dcterms:created>
  <dcterms:modified xsi:type="dcterms:W3CDTF">2020-04-10T17:41:00Z</dcterms:modified>
</cp:coreProperties>
</file>