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12F" w:rsidRDefault="002E412F">
      <w:pPr>
        <w:rPr>
          <w:rFonts w:ascii="Helvetica" w:hAnsi="Helvetica" w:cs="Helvetica"/>
          <w:b/>
          <w:bCs/>
          <w:color w:val="EF4540"/>
          <w:sz w:val="30"/>
          <w:szCs w:val="30"/>
        </w:rPr>
      </w:pPr>
      <w:r>
        <w:rPr>
          <w:rFonts w:ascii="Helvetica" w:hAnsi="Helvetica" w:cs="Helvetica"/>
          <w:b/>
          <w:bCs/>
          <w:color w:val="EF4540"/>
          <w:sz w:val="30"/>
          <w:szCs w:val="30"/>
        </w:rPr>
        <w:t>II. Limiter ou éviter transmission et contamination.</w:t>
      </w:r>
    </w:p>
    <w:p w:rsidR="00D7707E" w:rsidRPr="00D7707E" w:rsidRDefault="00D7707E">
      <w:pPr>
        <w:rPr>
          <w:rFonts w:ascii="Helvetica" w:hAnsi="Helvetica" w:cs="Helvetica"/>
          <w:b/>
          <w:bCs/>
          <w:color w:val="0D0D0D" w:themeColor="text1" w:themeTint="F2"/>
          <w:sz w:val="24"/>
          <w:szCs w:val="24"/>
        </w:rPr>
      </w:pPr>
    </w:p>
    <w:p w:rsidR="00D7707E" w:rsidRPr="00C87238" w:rsidRDefault="00D7707E">
      <w:pPr>
        <w:rPr>
          <w:rFonts w:ascii="Helvetica" w:hAnsi="Helvetica" w:cs="Helvetica"/>
          <w:b/>
          <w:bCs/>
          <w:color w:val="0D0D0D" w:themeColor="text1" w:themeTint="F2"/>
          <w:sz w:val="24"/>
          <w:szCs w:val="24"/>
        </w:rPr>
      </w:pPr>
      <w:r w:rsidRPr="00C87238">
        <w:rPr>
          <w:rFonts w:ascii="Helvetica" w:hAnsi="Helvetica" w:cs="Helvetica"/>
          <w:bCs/>
          <w:color w:val="0D0D0D" w:themeColor="text1" w:themeTint="F2"/>
          <w:sz w:val="24"/>
          <w:szCs w:val="24"/>
        </w:rPr>
        <w:t>VIDEO</w:t>
      </w:r>
      <w:r w:rsidRPr="00C87238">
        <w:rPr>
          <w:rFonts w:ascii="Helvetica" w:hAnsi="Helvetica" w:cs="Helvetica"/>
          <w:b/>
          <w:bCs/>
          <w:color w:val="0D0D0D" w:themeColor="text1" w:themeTint="F2"/>
          <w:sz w:val="24"/>
          <w:szCs w:val="24"/>
        </w:rPr>
        <w:t xml:space="preserve"> </w:t>
      </w:r>
      <w:r w:rsidRPr="00C87238">
        <w:rPr>
          <w:rFonts w:ascii="Helvetica" w:hAnsi="Helvetica" w:cs="Helvetica"/>
          <w:bCs/>
          <w:color w:val="0D0D0D" w:themeColor="text1" w:themeTint="F2"/>
          <w:sz w:val="24"/>
          <w:szCs w:val="24"/>
        </w:rPr>
        <w:t>1</w:t>
      </w:r>
    </w:p>
    <w:p w:rsidR="002E412F" w:rsidRPr="00C87238" w:rsidRDefault="002E412F">
      <w:pPr>
        <w:rPr>
          <w:rFonts w:ascii="Helvetica" w:hAnsi="Helvetica" w:cs="Helvetica"/>
          <w:i/>
          <w:iCs/>
          <w:color w:val="333333"/>
          <w:sz w:val="24"/>
          <w:szCs w:val="24"/>
          <w:u w:val="single"/>
        </w:rPr>
      </w:pPr>
      <w:r w:rsidRPr="00C87238">
        <w:rPr>
          <w:rFonts w:ascii="Helvetica" w:hAnsi="Helvetica" w:cs="Helvetica"/>
          <w:i/>
          <w:iCs/>
          <w:color w:val="333333"/>
          <w:sz w:val="24"/>
          <w:szCs w:val="24"/>
          <w:u w:val="single"/>
        </w:rPr>
        <w:t>Pourquoi les femmes accouchées par les étudiants de la clinique meurent-elles plus que celles accouchées par les sages-femmes ?</w:t>
      </w:r>
    </w:p>
    <w:p w:rsidR="002E412F" w:rsidRPr="00C87238" w:rsidRDefault="002E412F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  <w:r w:rsidRPr="00C87238">
        <w:rPr>
          <w:rFonts w:ascii="Helvetica" w:hAnsi="Helvetica" w:cs="Helvetica"/>
          <w:i/>
          <w:iCs/>
          <w:color w:val="333333"/>
          <w:sz w:val="24"/>
          <w:szCs w:val="24"/>
        </w:rPr>
        <w:t xml:space="preserve">Les femmes meurent quand elle sont accouchée par des </w:t>
      </w:r>
      <w:proofErr w:type="spellStart"/>
      <w:r w:rsidRPr="00C87238">
        <w:rPr>
          <w:rFonts w:ascii="Helvetica" w:hAnsi="Helvetica" w:cs="Helvetica"/>
          <w:i/>
          <w:iCs/>
          <w:color w:val="333333"/>
          <w:sz w:val="24"/>
          <w:szCs w:val="24"/>
        </w:rPr>
        <w:t>etudient</w:t>
      </w:r>
      <w:proofErr w:type="spellEnd"/>
      <w:r w:rsidRPr="00C87238">
        <w:rPr>
          <w:rFonts w:ascii="Helvetica" w:hAnsi="Helvetica" w:cs="Helvetica"/>
          <w:i/>
          <w:iCs/>
          <w:color w:val="333333"/>
          <w:sz w:val="24"/>
          <w:szCs w:val="24"/>
        </w:rPr>
        <w:t xml:space="preserve"> car ils donne une </w:t>
      </w:r>
      <w:proofErr w:type="spellStart"/>
      <w:r w:rsidRPr="00C87238">
        <w:rPr>
          <w:rFonts w:ascii="Helvetica" w:hAnsi="Helvetica" w:cs="Helvetica"/>
          <w:i/>
          <w:iCs/>
          <w:color w:val="333333"/>
          <w:sz w:val="24"/>
          <w:szCs w:val="24"/>
        </w:rPr>
        <w:t>bacteries</w:t>
      </w:r>
      <w:proofErr w:type="spellEnd"/>
      <w:r w:rsidRPr="00C87238">
        <w:rPr>
          <w:rFonts w:ascii="Helvetica" w:hAnsi="Helvetica" w:cs="Helvetica"/>
          <w:i/>
          <w:iCs/>
          <w:color w:val="333333"/>
          <w:sz w:val="24"/>
          <w:szCs w:val="24"/>
        </w:rPr>
        <w:t xml:space="preserve"> l’</w:t>
      </w:r>
      <w:proofErr w:type="spellStart"/>
      <w:r w:rsidRPr="00C87238">
        <w:rPr>
          <w:rFonts w:ascii="Helvetica" w:hAnsi="Helvetica" w:cs="Helvetica"/>
          <w:i/>
          <w:iCs/>
          <w:color w:val="333333"/>
          <w:sz w:val="24"/>
          <w:szCs w:val="24"/>
        </w:rPr>
        <w:t>aseptie</w:t>
      </w:r>
      <w:proofErr w:type="spellEnd"/>
      <w:r w:rsidRPr="00C87238">
        <w:rPr>
          <w:rFonts w:ascii="Helvetica" w:hAnsi="Helvetica" w:cs="Helvetica"/>
          <w:i/>
          <w:iCs/>
          <w:color w:val="333333"/>
          <w:sz w:val="24"/>
          <w:szCs w:val="24"/>
        </w:rPr>
        <w:t xml:space="preserve"> parce que ils ne se lavent pas les </w:t>
      </w:r>
      <w:proofErr w:type="gramStart"/>
      <w:r w:rsidRPr="00C87238">
        <w:rPr>
          <w:rFonts w:ascii="Helvetica" w:hAnsi="Helvetica" w:cs="Helvetica"/>
          <w:i/>
          <w:iCs/>
          <w:color w:val="333333"/>
          <w:sz w:val="24"/>
          <w:szCs w:val="24"/>
        </w:rPr>
        <w:t>main .</w:t>
      </w:r>
      <w:proofErr w:type="gramEnd"/>
    </w:p>
    <w:p w:rsidR="002E412F" w:rsidRDefault="002E412F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</w:p>
    <w:p w:rsidR="002E412F" w:rsidRPr="00C87238" w:rsidRDefault="002E412F">
      <w:pPr>
        <w:rPr>
          <w:rFonts w:ascii="Helvetica" w:hAnsi="Helvetica" w:cs="Helvetica"/>
          <w:i/>
          <w:iCs/>
          <w:color w:val="333333"/>
          <w:sz w:val="24"/>
          <w:szCs w:val="24"/>
          <w:u w:val="single"/>
        </w:rPr>
      </w:pPr>
      <w:r w:rsidRPr="00C87238">
        <w:rPr>
          <w:rFonts w:ascii="Helvetica" w:hAnsi="Helvetica" w:cs="Helvetica"/>
          <w:i/>
          <w:iCs/>
          <w:color w:val="333333"/>
          <w:sz w:val="24"/>
          <w:szCs w:val="24"/>
          <w:u w:val="single"/>
        </w:rPr>
        <w:t>Comment Semmelweis règle-t-il ce problème ?</w:t>
      </w:r>
    </w:p>
    <w:p w:rsidR="002E412F" w:rsidRPr="00C87238" w:rsidRDefault="002E412F">
      <w:pPr>
        <w:rPr>
          <w:rFonts w:ascii="Helvetica" w:hAnsi="Helvetica" w:cs="Helvetica"/>
          <w:i/>
          <w:iCs/>
          <w:color w:val="333333"/>
          <w:sz w:val="24"/>
          <w:szCs w:val="24"/>
        </w:rPr>
      </w:pPr>
    </w:p>
    <w:p w:rsidR="002E412F" w:rsidRDefault="002E412F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  <w:r w:rsidRPr="00C87238">
        <w:rPr>
          <w:rFonts w:ascii="Helvetica" w:hAnsi="Helvetica" w:cs="Helvetica"/>
          <w:iCs/>
          <w:color w:val="333333"/>
          <w:sz w:val="24"/>
          <w:szCs w:val="24"/>
        </w:rPr>
        <w:t xml:space="preserve">Il </w:t>
      </w:r>
      <w:proofErr w:type="spellStart"/>
      <w:r w:rsidRPr="00C87238">
        <w:rPr>
          <w:rFonts w:ascii="Helvetica" w:hAnsi="Helvetica" w:cs="Helvetica"/>
          <w:iCs/>
          <w:color w:val="333333"/>
          <w:sz w:val="24"/>
          <w:szCs w:val="24"/>
        </w:rPr>
        <w:t>regle</w:t>
      </w:r>
      <w:proofErr w:type="spellEnd"/>
      <w:r w:rsidRPr="00C87238">
        <w:rPr>
          <w:rFonts w:ascii="Helvetica" w:hAnsi="Helvetica" w:cs="Helvetica"/>
          <w:iCs/>
          <w:color w:val="333333"/>
          <w:sz w:val="24"/>
          <w:szCs w:val="24"/>
        </w:rPr>
        <w:t xml:space="preserve"> se </w:t>
      </w:r>
      <w:proofErr w:type="spellStart"/>
      <w:r w:rsidRPr="00C87238">
        <w:rPr>
          <w:rFonts w:ascii="Helvetica" w:hAnsi="Helvetica" w:cs="Helvetica"/>
          <w:iCs/>
          <w:color w:val="333333"/>
          <w:sz w:val="24"/>
          <w:szCs w:val="24"/>
        </w:rPr>
        <w:t>probleme</w:t>
      </w:r>
      <w:proofErr w:type="spellEnd"/>
      <w:r w:rsidRPr="00C87238">
        <w:rPr>
          <w:rFonts w:ascii="Helvetica" w:hAnsi="Helvetica" w:cs="Helvetica"/>
          <w:iCs/>
          <w:color w:val="333333"/>
          <w:sz w:val="24"/>
          <w:szCs w:val="24"/>
        </w:rPr>
        <w:t xml:space="preserve"> en </w:t>
      </w:r>
      <w:proofErr w:type="spellStart"/>
      <w:r w:rsidRPr="00C87238">
        <w:rPr>
          <w:rFonts w:ascii="Helvetica" w:hAnsi="Helvetica" w:cs="Helvetica"/>
          <w:iCs/>
          <w:color w:val="333333"/>
          <w:sz w:val="24"/>
          <w:szCs w:val="24"/>
        </w:rPr>
        <w:t>faisent</w:t>
      </w:r>
      <w:proofErr w:type="spellEnd"/>
      <w:r w:rsidRPr="00C87238">
        <w:rPr>
          <w:rFonts w:ascii="Helvetica" w:hAnsi="Helvetica" w:cs="Helvetica"/>
          <w:iCs/>
          <w:color w:val="333333"/>
          <w:sz w:val="24"/>
          <w:szCs w:val="24"/>
        </w:rPr>
        <w:t xml:space="preserve"> des </w:t>
      </w:r>
      <w:proofErr w:type="spellStart"/>
      <w:r w:rsidRPr="00C87238">
        <w:rPr>
          <w:rFonts w:ascii="Helvetica" w:hAnsi="Helvetica" w:cs="Helvetica"/>
          <w:iCs/>
          <w:color w:val="333333"/>
          <w:sz w:val="24"/>
          <w:szCs w:val="24"/>
        </w:rPr>
        <w:t>stastistique</w:t>
      </w:r>
      <w:proofErr w:type="spellEnd"/>
      <w:r w:rsidRPr="00C87238">
        <w:rPr>
          <w:rFonts w:ascii="Helvetica" w:hAnsi="Helvetica" w:cs="Helvetica"/>
          <w:iCs/>
          <w:color w:val="333333"/>
          <w:sz w:val="24"/>
          <w:szCs w:val="24"/>
        </w:rPr>
        <w:t xml:space="preserve"> mais se ne fonction pas et </w:t>
      </w:r>
      <w:proofErr w:type="spellStart"/>
      <w:r w:rsidRPr="00C87238">
        <w:rPr>
          <w:rFonts w:ascii="Helvetica" w:hAnsi="Helvetica" w:cs="Helvetica"/>
          <w:iCs/>
          <w:color w:val="333333"/>
          <w:sz w:val="24"/>
          <w:szCs w:val="24"/>
        </w:rPr>
        <w:t>comprent</w:t>
      </w:r>
      <w:proofErr w:type="spellEnd"/>
      <w:r w:rsidRPr="00C87238">
        <w:rPr>
          <w:rFonts w:ascii="Helvetica" w:hAnsi="Helvetica" w:cs="Helvetica"/>
          <w:iCs/>
          <w:color w:val="333333"/>
          <w:sz w:val="24"/>
          <w:szCs w:val="24"/>
        </w:rPr>
        <w:t xml:space="preserve"> que </w:t>
      </w:r>
      <w:proofErr w:type="gramStart"/>
      <w:r w:rsidRPr="00C87238">
        <w:rPr>
          <w:rFonts w:ascii="Helvetica" w:hAnsi="Helvetica" w:cs="Helvetica"/>
          <w:iCs/>
          <w:color w:val="333333"/>
          <w:sz w:val="24"/>
          <w:szCs w:val="24"/>
        </w:rPr>
        <w:t>la  mort</w:t>
      </w:r>
      <w:proofErr w:type="gramEnd"/>
      <w:r w:rsidRPr="00C87238">
        <w:rPr>
          <w:rFonts w:ascii="Helvetica" w:hAnsi="Helvetica" w:cs="Helvetica"/>
          <w:i/>
          <w:iCs/>
          <w:color w:val="333333"/>
          <w:sz w:val="24"/>
          <w:szCs w:val="24"/>
        </w:rPr>
        <w:t xml:space="preserve"> de </w:t>
      </w:r>
      <w:proofErr w:type="spellStart"/>
      <w:r w:rsidRPr="00C87238">
        <w:rPr>
          <w:rFonts w:ascii="Helvetica" w:hAnsi="Helvetica" w:cs="Helvetica"/>
          <w:i/>
          <w:iCs/>
          <w:color w:val="333333"/>
          <w:sz w:val="24"/>
          <w:szCs w:val="24"/>
        </w:rPr>
        <w:t>sont</w:t>
      </w:r>
      <w:proofErr w:type="spellEnd"/>
      <w:r w:rsidRPr="00C87238">
        <w:rPr>
          <w:rFonts w:ascii="Helvetica" w:hAnsi="Helvetica" w:cs="Helvetica"/>
          <w:i/>
          <w:iCs/>
          <w:color w:val="333333"/>
          <w:sz w:val="24"/>
          <w:szCs w:val="24"/>
        </w:rPr>
        <w:t xml:space="preserve"> collègue de et la mort des femme sont lié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.</w:t>
      </w:r>
    </w:p>
    <w:p w:rsidR="002E412F" w:rsidRDefault="002E412F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</w:p>
    <w:p w:rsidR="00D7707E" w:rsidRDefault="00D7707E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VIDEO 2</w:t>
      </w:r>
    </w:p>
    <w:p w:rsidR="002E412F" w:rsidRPr="00D7707E" w:rsidRDefault="002E412F" w:rsidP="002E412F">
      <w:pPr>
        <w:spacing w:before="100" w:beforeAutospacing="1" w:after="100" w:afterAutospacing="1" w:line="300" w:lineRule="atLeast"/>
        <w:rPr>
          <w:rFonts w:ascii="Helvetica" w:eastAsia="Times New Roman" w:hAnsi="Helvetica" w:cs="Helvetica"/>
          <w:i/>
          <w:iCs/>
          <w:color w:val="333333"/>
          <w:sz w:val="24"/>
          <w:szCs w:val="24"/>
          <w:u w:val="single"/>
          <w:lang w:eastAsia="fr-FR"/>
        </w:rPr>
      </w:pPr>
      <w:r w:rsidRPr="002E412F">
        <w:rPr>
          <w:rFonts w:ascii="Helvetica" w:hAnsi="Helvetica" w:cs="Helvetica"/>
          <w:i/>
          <w:iCs/>
          <w:color w:val="333333"/>
          <w:sz w:val="24"/>
          <w:szCs w:val="24"/>
        </w:rPr>
        <w:t xml:space="preserve"> </w:t>
      </w:r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u w:val="single"/>
          <w:lang w:eastAsia="fr-FR"/>
        </w:rPr>
        <w:t>Qui a découvert le procédé nommé "pasteurisation" ?</w:t>
      </w:r>
    </w:p>
    <w:p w:rsidR="00D7707E" w:rsidRPr="002E412F" w:rsidRDefault="00D7707E" w:rsidP="002E412F">
      <w:pPr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4"/>
          <w:szCs w:val="24"/>
          <w:lang w:eastAsia="fr-FR"/>
        </w:rPr>
      </w:pPr>
      <w:r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 xml:space="preserve">Luis </w:t>
      </w:r>
      <w:proofErr w:type="spellStart"/>
      <w:r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>paster</w:t>
      </w:r>
      <w:proofErr w:type="spellEnd"/>
      <w:r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 xml:space="preserve"> a </w:t>
      </w:r>
      <w:proofErr w:type="spellStart"/>
      <w:r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>decouvert</w:t>
      </w:r>
      <w:proofErr w:type="spellEnd"/>
      <w:r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 xml:space="preserve"> le procédé nommé </w:t>
      </w:r>
      <w:proofErr w:type="gramStart"/>
      <w:r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>pasteurisation .</w:t>
      </w:r>
      <w:proofErr w:type="gramEnd"/>
    </w:p>
    <w:p w:rsidR="002E412F" w:rsidRPr="00D7707E" w:rsidRDefault="002E412F" w:rsidP="002E412F">
      <w:pPr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fr-FR"/>
        </w:rPr>
      </w:pPr>
    </w:p>
    <w:p w:rsidR="002E412F" w:rsidRPr="00D7707E" w:rsidRDefault="002E412F" w:rsidP="002E412F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i/>
          <w:iCs/>
          <w:color w:val="333333"/>
          <w:sz w:val="21"/>
          <w:szCs w:val="21"/>
          <w:u w:val="single"/>
          <w:lang w:eastAsia="fr-FR"/>
        </w:rPr>
      </w:pPr>
      <w:r w:rsidRPr="002E412F">
        <w:rPr>
          <w:rFonts w:ascii="Helvetica" w:eastAsia="Times New Roman" w:hAnsi="Helvetica" w:cs="Helvetica"/>
          <w:i/>
          <w:iCs/>
          <w:color w:val="333333"/>
          <w:sz w:val="24"/>
          <w:szCs w:val="24"/>
          <w:u w:val="single"/>
          <w:lang w:eastAsia="fr-FR"/>
        </w:rPr>
        <w:t xml:space="preserve">Comment </w:t>
      </w:r>
      <w:proofErr w:type="spellStart"/>
      <w:r w:rsidRPr="002E412F">
        <w:rPr>
          <w:rFonts w:ascii="Helvetica" w:eastAsia="Times New Roman" w:hAnsi="Helvetica" w:cs="Helvetica"/>
          <w:i/>
          <w:iCs/>
          <w:color w:val="333333"/>
          <w:sz w:val="24"/>
          <w:szCs w:val="24"/>
          <w:u w:val="single"/>
          <w:lang w:eastAsia="fr-FR"/>
        </w:rPr>
        <w:t>a-t-il</w:t>
      </w:r>
      <w:proofErr w:type="spellEnd"/>
      <w:r w:rsidRPr="002E412F">
        <w:rPr>
          <w:rFonts w:ascii="Helvetica" w:eastAsia="Times New Roman" w:hAnsi="Helvetica" w:cs="Helvetica"/>
          <w:i/>
          <w:iCs/>
          <w:color w:val="333333"/>
          <w:sz w:val="24"/>
          <w:szCs w:val="24"/>
          <w:u w:val="single"/>
          <w:lang w:eastAsia="fr-FR"/>
        </w:rPr>
        <w:t xml:space="preserve"> découvert ce procédé</w:t>
      </w:r>
      <w:r w:rsidRPr="002E412F">
        <w:rPr>
          <w:rFonts w:ascii="&amp;quot" w:eastAsia="Times New Roman" w:hAnsi="&amp;quot" w:cs="Times New Roman"/>
          <w:i/>
          <w:iCs/>
          <w:color w:val="333333"/>
          <w:sz w:val="21"/>
          <w:szCs w:val="21"/>
          <w:u w:val="single"/>
          <w:lang w:eastAsia="fr-FR"/>
        </w:rPr>
        <w:t xml:space="preserve"> ?</w:t>
      </w:r>
    </w:p>
    <w:p w:rsidR="00D7707E" w:rsidRDefault="00D7707E" w:rsidP="002E412F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i/>
          <w:iCs/>
          <w:color w:val="333333"/>
          <w:sz w:val="21"/>
          <w:szCs w:val="21"/>
          <w:lang w:eastAsia="fr-FR"/>
        </w:rPr>
      </w:pPr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 xml:space="preserve">Il a </w:t>
      </w:r>
      <w:proofErr w:type="spellStart"/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>decouvert</w:t>
      </w:r>
      <w:proofErr w:type="spellEnd"/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 xml:space="preserve"> en </w:t>
      </w:r>
      <w:proofErr w:type="spellStart"/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>faisent</w:t>
      </w:r>
      <w:proofErr w:type="spellEnd"/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 xml:space="preserve"> des </w:t>
      </w:r>
      <w:proofErr w:type="spellStart"/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>experience</w:t>
      </w:r>
      <w:proofErr w:type="spellEnd"/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 xml:space="preserve"> en </w:t>
      </w:r>
      <w:proofErr w:type="spellStart"/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>chaufant</w:t>
      </w:r>
      <w:proofErr w:type="spellEnd"/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 xml:space="preserve"> le vin et </w:t>
      </w:r>
      <w:proofErr w:type="spellStart"/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>a</w:t>
      </w:r>
      <w:proofErr w:type="spellEnd"/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 xml:space="preserve"> trouver le champignon qui donne les </w:t>
      </w:r>
      <w:proofErr w:type="spellStart"/>
      <w:proofErr w:type="gramStart"/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>resultat</w:t>
      </w:r>
      <w:proofErr w:type="spellEnd"/>
      <w:r>
        <w:rPr>
          <w:rFonts w:ascii="&amp;quot" w:eastAsia="Times New Roman" w:hAnsi="&amp;quot" w:cs="Times New Roman"/>
          <w:i/>
          <w:iCs/>
          <w:color w:val="333333"/>
          <w:sz w:val="21"/>
          <w:szCs w:val="21"/>
          <w:lang w:eastAsia="fr-FR"/>
        </w:rPr>
        <w:t xml:space="preserve">  .</w:t>
      </w:r>
      <w:proofErr w:type="gramEnd"/>
    </w:p>
    <w:p w:rsidR="00D7707E" w:rsidRPr="00D7707E" w:rsidRDefault="00D7707E" w:rsidP="002E412F">
      <w:pPr>
        <w:spacing w:before="100" w:beforeAutospacing="1" w:after="100" w:afterAutospacing="1" w:line="300" w:lineRule="atLeast"/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</w:pPr>
      <w:r w:rsidRPr="00D7707E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fr-FR"/>
        </w:rPr>
        <w:t>VIDEO 3</w:t>
      </w:r>
    </w:p>
    <w:p w:rsidR="00D7707E" w:rsidRDefault="00D7707E" w:rsidP="002E412F">
      <w:pPr>
        <w:spacing w:before="100" w:beforeAutospacing="1" w:after="100" w:afterAutospacing="1" w:line="300" w:lineRule="atLeast"/>
        <w:rPr>
          <w:rFonts w:ascii="Helvetica" w:hAnsi="Helvetica" w:cs="Helvetica"/>
          <w:iCs/>
          <w:color w:val="333333"/>
          <w:sz w:val="24"/>
          <w:szCs w:val="24"/>
          <w:u w:val="single"/>
        </w:rPr>
      </w:pPr>
      <w:r w:rsidRPr="00C87238">
        <w:rPr>
          <w:rFonts w:ascii="Helvetica" w:hAnsi="Helvetica" w:cs="Helvetica"/>
          <w:iCs/>
          <w:color w:val="333333"/>
          <w:sz w:val="24"/>
          <w:szCs w:val="24"/>
          <w:u w:val="single"/>
        </w:rPr>
        <w:t>Quelle expérience est réalisée pour observer l’effet d’un lavage de main ?</w:t>
      </w:r>
    </w:p>
    <w:p w:rsidR="00C87238" w:rsidRDefault="00C87238" w:rsidP="002E412F">
      <w:pPr>
        <w:spacing w:before="100" w:beforeAutospacing="1" w:after="100" w:afterAutospacing="1" w:line="300" w:lineRule="atLeast"/>
        <w:rPr>
          <w:rFonts w:ascii="Helvetica" w:hAnsi="Helvetica" w:cs="Helvetica"/>
          <w:iCs/>
          <w:color w:val="333333"/>
          <w:sz w:val="24"/>
          <w:szCs w:val="24"/>
          <w:u w:val="single"/>
        </w:rPr>
      </w:pPr>
    </w:p>
    <w:p w:rsidR="00C87238" w:rsidRDefault="00C87238" w:rsidP="002E412F">
      <w:pPr>
        <w:spacing w:before="100" w:beforeAutospacing="1" w:after="100" w:afterAutospacing="1" w:line="300" w:lineRule="atLeast"/>
        <w:rPr>
          <w:rFonts w:ascii="Helvetica" w:hAnsi="Helvetica" w:cs="Helvetica"/>
          <w:iCs/>
          <w:color w:val="333333"/>
          <w:sz w:val="24"/>
          <w:szCs w:val="24"/>
          <w:u w:val="single"/>
        </w:rPr>
      </w:pPr>
    </w:p>
    <w:p w:rsidR="00C87238" w:rsidRDefault="00C87238" w:rsidP="002E412F">
      <w:pPr>
        <w:spacing w:before="100" w:beforeAutospacing="1" w:after="100" w:afterAutospacing="1" w:line="300" w:lineRule="atLeast"/>
        <w:rPr>
          <w:rFonts w:ascii="Helvetica" w:hAnsi="Helvetica" w:cs="Helvetica"/>
          <w:iCs/>
          <w:color w:val="333333"/>
          <w:sz w:val="24"/>
          <w:szCs w:val="24"/>
          <w:u w:val="single"/>
        </w:rPr>
      </w:pPr>
      <w:bookmarkStart w:id="0" w:name="_GoBack"/>
      <w:bookmarkEnd w:id="0"/>
    </w:p>
    <w:p w:rsidR="00C87238" w:rsidRPr="002E412F" w:rsidRDefault="00C87238" w:rsidP="002E412F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color w:val="FF0000"/>
          <w:sz w:val="24"/>
          <w:szCs w:val="24"/>
          <w:lang w:eastAsia="fr-FR"/>
        </w:rPr>
      </w:pPr>
      <w:r w:rsidRPr="00C87238">
        <w:rPr>
          <w:rFonts w:ascii="Helvetica" w:hAnsi="Helvetica" w:cs="Helvetica"/>
          <w:iCs/>
          <w:color w:val="FF0000"/>
          <w:sz w:val="24"/>
          <w:szCs w:val="24"/>
        </w:rPr>
        <w:t>MAITENA BERDIN</w:t>
      </w:r>
    </w:p>
    <w:p w:rsidR="002E412F" w:rsidRPr="00D7707E" w:rsidRDefault="002E412F">
      <w:pPr>
        <w:rPr>
          <w:sz w:val="24"/>
          <w:szCs w:val="24"/>
        </w:rPr>
      </w:pPr>
    </w:p>
    <w:sectPr w:rsidR="002E412F" w:rsidRPr="00D77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B5F46"/>
    <w:multiLevelType w:val="multilevel"/>
    <w:tmpl w:val="AD703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12F"/>
    <w:rsid w:val="002E412F"/>
    <w:rsid w:val="00C87238"/>
    <w:rsid w:val="00D7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284A8"/>
  <w15:chartTrackingRefBased/>
  <w15:docId w15:val="{3F65EBCF-BAC6-493D-8F70-C61D22D22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6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138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2019-05-06T08:59:00Z</dcterms:created>
  <dcterms:modified xsi:type="dcterms:W3CDTF">2019-05-06T09:24:00Z</dcterms:modified>
</cp:coreProperties>
</file>