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8F2" w:rsidRDefault="00A868F2" w:rsidP="00A868F2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Pourquoi les femmes accouchées par les étudiants de la clinique meurent-elles plus que celles accouchées par les sages-femmes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 ? </w:t>
      </w:r>
    </w:p>
    <w:p w:rsidR="00A868F2" w:rsidRDefault="00A868F2" w:rsidP="00A868F2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Les femmes accouchés par les étudiants de la clinique meurent plus que celles accouchés par les sages-femmes car les hommes après avoir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dissiqués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des cadavres ne se lavent pas les mains pour aider les femmes a </w:t>
      </w:r>
      <w:proofErr w:type="gramStart"/>
      <w:r>
        <w:rPr>
          <w:rFonts w:ascii="Helvetica" w:hAnsi="Helvetica" w:cs="Helvetica"/>
          <w:i/>
          <w:iCs/>
          <w:color w:val="333333"/>
          <w:sz w:val="21"/>
          <w:szCs w:val="21"/>
        </w:rPr>
        <w:t>accouchés ,</w:t>
      </w:r>
      <w:proofErr w:type="gram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cela provoque des infections .</w:t>
      </w:r>
    </w:p>
    <w:p w:rsidR="00A868F2" w:rsidRDefault="00A868F2" w:rsidP="00A868F2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Comment Semmelweis règle-t-il ce problème ?</w:t>
      </w:r>
    </w:p>
    <w:p w:rsidR="00A868F2" w:rsidRDefault="00A868F2" w:rsidP="00A868F2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Il règle le problème en installant le lavage des mains a l’eau chlorée entre la salle d’autopsie et la salle </w:t>
      </w:r>
      <w:proofErr w:type="gramStart"/>
      <w:r>
        <w:rPr>
          <w:rFonts w:ascii="Helvetica" w:hAnsi="Helvetica" w:cs="Helvetica"/>
          <w:i/>
          <w:iCs/>
          <w:color w:val="333333"/>
          <w:sz w:val="21"/>
          <w:szCs w:val="21"/>
        </w:rPr>
        <w:t>d’accouchement ,</w:t>
      </w:r>
      <w:proofErr w:type="gram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le taux de mort est réduis de 10 %</w:t>
      </w:r>
    </w:p>
    <w:p w:rsidR="00A868F2" w:rsidRDefault="00A868F2" w:rsidP="00A868F2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Qui a découvert le procédé nommé "pasteurisation" ?</w:t>
      </w:r>
    </w:p>
    <w:p w:rsidR="00A868F2" w:rsidRDefault="00A868F2" w:rsidP="00A868F2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Il s’agit de Louis </w:t>
      </w:r>
      <w:proofErr w:type="gramStart"/>
      <w:r>
        <w:rPr>
          <w:rFonts w:ascii="Helvetica" w:hAnsi="Helvetica" w:cs="Helvetica"/>
          <w:i/>
          <w:iCs/>
          <w:color w:val="333333"/>
          <w:sz w:val="21"/>
          <w:szCs w:val="21"/>
        </w:rPr>
        <w:t>pasteur ,</w:t>
      </w:r>
      <w:proofErr w:type="gram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un jeune chimiste </w:t>
      </w:r>
    </w:p>
    <w:p w:rsidR="00A868F2" w:rsidRDefault="00A868F2" w:rsidP="00A868F2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Comment peut-on éliminer les microorganismes ?</w:t>
      </w:r>
    </w:p>
    <w:p w:rsidR="00A868F2" w:rsidRDefault="00A868F2" w:rsidP="00A868F2"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On peut </w:t>
      </w:r>
      <w:proofErr w:type="spellStart"/>
      <w:r>
        <w:rPr>
          <w:rFonts w:ascii="Helvetica" w:hAnsi="Helvetica" w:cs="Helvetica"/>
          <w:i/>
          <w:iCs/>
          <w:color w:val="333333"/>
          <w:sz w:val="21"/>
          <w:szCs w:val="21"/>
        </w:rPr>
        <w:t>iliminer</w:t>
      </w:r>
      <w:proofErr w:type="spellEnd"/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les microorganisme avec de la chaleur </w:t>
      </w:r>
      <w:bookmarkStart w:id="0" w:name="_GoBack"/>
      <w:bookmarkEnd w:id="0"/>
    </w:p>
    <w:sectPr w:rsidR="00A86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8F2"/>
    <w:rsid w:val="00A8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5523D"/>
  <w15:chartTrackingRefBased/>
  <w15:docId w15:val="{58FA9B95-9A1E-493E-A084-174AF305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121</Words>
  <Characters>669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2019-05-06T12:58:00Z</dcterms:created>
  <dcterms:modified xsi:type="dcterms:W3CDTF">2019-05-06T13:22:00Z</dcterms:modified>
</cp:coreProperties>
</file>